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sz w:val="44"/>
          <w:szCs w:val="44"/>
          <w:lang w:eastAsia="zh-CN"/>
        </w:rPr>
      </w:pPr>
      <w:r>
        <w:rPr>
          <w:rFonts w:hint="eastAsia" w:asciiTheme="majorEastAsia" w:hAnsiTheme="majorEastAsia" w:eastAsiaTheme="majorEastAsia" w:cstheme="majorEastAsia"/>
          <w:b/>
          <w:sz w:val="44"/>
          <w:szCs w:val="44"/>
        </w:rPr>
        <w:t>乐至县妇幼保健计划生育服务中心</w:t>
      </w:r>
      <w:r>
        <w:rPr>
          <w:rFonts w:hint="eastAsia" w:asciiTheme="majorEastAsia" w:hAnsiTheme="majorEastAsia" w:eastAsiaTheme="majorEastAsia" w:cstheme="majorEastAsia"/>
          <w:b/>
          <w:sz w:val="44"/>
          <w:szCs w:val="44"/>
          <w:lang w:eastAsia="zh-CN"/>
        </w:rPr>
        <w:t>关于</w:t>
      </w:r>
    </w:p>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202</w:t>
      </w:r>
      <w:r>
        <w:rPr>
          <w:rFonts w:hint="eastAsia" w:asciiTheme="majorEastAsia" w:hAnsiTheme="majorEastAsia" w:eastAsiaTheme="majorEastAsia" w:cstheme="majorEastAsia"/>
          <w:b/>
          <w:sz w:val="44"/>
          <w:szCs w:val="44"/>
          <w:lang w:val="en-US" w:eastAsia="zh-CN"/>
        </w:rPr>
        <w:t>4</w:t>
      </w:r>
      <w:r>
        <w:rPr>
          <w:rFonts w:hint="eastAsia" w:asciiTheme="majorEastAsia" w:hAnsiTheme="majorEastAsia" w:eastAsiaTheme="majorEastAsia" w:cstheme="majorEastAsia"/>
          <w:b/>
          <w:sz w:val="44"/>
          <w:szCs w:val="44"/>
        </w:rPr>
        <w:t>年部门预算编制的说明</w:t>
      </w:r>
    </w:p>
    <w:p>
      <w:pPr>
        <w:pStyle w:val="2"/>
        <w:adjustRightInd w:val="0"/>
        <w:snapToGrid w:val="0"/>
        <w:spacing w:before="0" w:beforeLines="0" w:line="600" w:lineRule="exact"/>
        <w:rPr>
          <w:rFonts w:hint="eastAsia" w:asciiTheme="minorEastAsia" w:hAnsiTheme="minorEastAsia" w:eastAsiaTheme="minorEastAsia" w:cstheme="minorEastAsia"/>
          <w:b/>
          <w:sz w:val="28"/>
          <w:szCs w:val="28"/>
        </w:rPr>
      </w:pPr>
      <w:r>
        <w:rPr>
          <w:rFonts w:hint="eastAsia" w:hAnsi="宋体"/>
          <w:b/>
          <w:sz w:val="28"/>
          <w:szCs w:val="28"/>
        </w:rPr>
        <w:t xml:space="preserve">    </w:t>
      </w:r>
      <w:r>
        <w:rPr>
          <w:rFonts w:hint="eastAsia" w:asciiTheme="minorEastAsia" w:hAnsiTheme="minorEastAsia" w:eastAsiaTheme="minorEastAsia" w:cstheme="minorEastAsia"/>
          <w:sz w:val="28"/>
          <w:szCs w:val="28"/>
        </w:rPr>
        <w:t>按照预算管理有关规定，目前部门预算的编制实行综合预算制度，即全部收入和支出都反映在预算中。</w:t>
      </w:r>
    </w:p>
    <w:p>
      <w:pPr>
        <w:numPr>
          <w:ilvl w:val="0"/>
          <w:numId w:val="1"/>
        </w:numPr>
        <w:spacing w:line="5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基本职能及主要工作</w:t>
      </w:r>
    </w:p>
    <w:p>
      <w:pPr>
        <w:numPr>
          <w:numId w:val="0"/>
        </w:numPr>
        <w:spacing w:line="5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乐至县妇幼保健计划生育服务中心主要负责妇女儿童各类保健及常见病多发病的诊治、助产技术及计划生育技术服务、婚前孕前优生咨询指导及医学检查、出生缺陷筛查、宣传教育、人员培训、药具发放、信息监测管理、妇幼计生科学研究等相关职能职责。</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202</w:t>
      </w:r>
      <w:r>
        <w:rPr>
          <w:rFonts w:hint="eastAsia" w:asciiTheme="minorEastAsia" w:hAnsiTheme="minorEastAsia" w:eastAsiaTheme="minorEastAsia" w:cstheme="minorEastAsia"/>
          <w:bCs/>
          <w:sz w:val="28"/>
          <w:szCs w:val="28"/>
          <w:lang w:val="en-US" w:eastAsia="zh-CN"/>
        </w:rPr>
        <w:t>4</w:t>
      </w:r>
      <w:r>
        <w:rPr>
          <w:rFonts w:hint="eastAsia" w:asciiTheme="minorEastAsia" w:hAnsiTheme="minorEastAsia" w:eastAsiaTheme="minorEastAsia" w:cstheme="minorEastAsia"/>
          <w:bCs/>
          <w:sz w:val="28"/>
          <w:szCs w:val="28"/>
        </w:rPr>
        <w:t>年重点工作任务介绍：</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（一）承担全县妇幼卫生工作（妇幼基本公共卫生工作、妇幼重大公共卫生工作）的监督管理和指导培训。</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（二）妇女儿童基本医疗健康服务。</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（三）孕前优生健康检查。</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（四）婚前医学健康检查。</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（五）计划生育手术免费服务。</w:t>
      </w:r>
    </w:p>
    <w:p>
      <w:pPr>
        <w:spacing w:line="5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二、部门概况</w:t>
      </w:r>
    </w:p>
    <w:p>
      <w:pPr>
        <w:spacing w:line="5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我中心系全额拨款事业单位，编制93人，在编</w:t>
      </w:r>
      <w:r>
        <w:rPr>
          <w:rFonts w:hint="eastAsia" w:asciiTheme="minorEastAsia" w:hAnsiTheme="minorEastAsia" w:eastAsiaTheme="minorEastAsia" w:cstheme="minorEastAsia"/>
          <w:sz w:val="28"/>
          <w:szCs w:val="28"/>
          <w:lang w:val="en-US" w:eastAsia="zh-CN"/>
        </w:rPr>
        <w:t>85</w:t>
      </w:r>
      <w:r>
        <w:rPr>
          <w:rFonts w:hint="eastAsia" w:asciiTheme="minorEastAsia" w:hAnsiTheme="minorEastAsia" w:eastAsiaTheme="minorEastAsia" w:cstheme="minorEastAsia"/>
          <w:sz w:val="28"/>
          <w:szCs w:val="28"/>
        </w:rPr>
        <w:t>人，退休</w:t>
      </w:r>
      <w:r>
        <w:rPr>
          <w:rFonts w:hint="eastAsia" w:asciiTheme="minorEastAsia" w:hAnsiTheme="minorEastAsia" w:eastAsiaTheme="minorEastAsia" w:cstheme="minorEastAsia"/>
          <w:sz w:val="28"/>
          <w:szCs w:val="28"/>
          <w:lang w:val="en-US" w:eastAsia="zh-CN"/>
        </w:rPr>
        <w:t>31</w:t>
      </w:r>
      <w:r>
        <w:rPr>
          <w:rFonts w:hint="eastAsia" w:asciiTheme="minorEastAsia" w:hAnsiTheme="minorEastAsia" w:eastAsiaTheme="minorEastAsia" w:cstheme="minorEastAsia"/>
          <w:sz w:val="28"/>
          <w:szCs w:val="28"/>
        </w:rPr>
        <w:t>人，均系专业技术人员。</w:t>
      </w:r>
    </w:p>
    <w:p>
      <w:pPr>
        <w:spacing w:line="5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三、收支预算总体情况</w:t>
      </w:r>
    </w:p>
    <w:p>
      <w:pPr>
        <w:spacing w:line="5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年我中心部门预算收入总额为</w:t>
      </w:r>
      <w:r>
        <w:rPr>
          <w:rFonts w:hint="eastAsia" w:asciiTheme="minorEastAsia" w:hAnsiTheme="minorEastAsia" w:eastAsiaTheme="minorEastAsia" w:cstheme="minorEastAsia"/>
          <w:sz w:val="28"/>
          <w:szCs w:val="28"/>
          <w:lang w:val="en-US" w:eastAsia="zh-CN"/>
        </w:rPr>
        <w:t>13005985.87</w:t>
      </w:r>
      <w:r>
        <w:rPr>
          <w:rFonts w:hint="eastAsia" w:asciiTheme="minorEastAsia" w:hAnsiTheme="minorEastAsia" w:eastAsiaTheme="minorEastAsia" w:cstheme="minorEastAsia"/>
          <w:sz w:val="28"/>
          <w:szCs w:val="28"/>
        </w:rPr>
        <w:t>元，较202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的13188843.50</w:t>
      </w:r>
      <w:r>
        <w:rPr>
          <w:rFonts w:hint="eastAsia" w:asciiTheme="minorEastAsia" w:hAnsiTheme="minorEastAsia" w:eastAsiaTheme="minorEastAsia" w:cstheme="minorEastAsia"/>
          <w:sz w:val="28"/>
          <w:szCs w:val="28"/>
        </w:rPr>
        <w:t>元</w:t>
      </w:r>
      <w:r>
        <w:rPr>
          <w:rFonts w:hint="eastAsia" w:asciiTheme="minorEastAsia" w:hAnsiTheme="minorEastAsia" w:eastAsiaTheme="minorEastAsia" w:cstheme="minorEastAsia"/>
          <w:sz w:val="28"/>
          <w:szCs w:val="28"/>
          <w:lang w:val="en-US" w:eastAsia="zh-CN"/>
        </w:rPr>
        <w:t>减少182857.63</w:t>
      </w:r>
      <w:r>
        <w:rPr>
          <w:rFonts w:hint="eastAsia" w:asciiTheme="minorEastAsia" w:hAnsiTheme="minorEastAsia" w:eastAsiaTheme="minorEastAsia" w:cstheme="minorEastAsia"/>
          <w:sz w:val="28"/>
          <w:szCs w:val="28"/>
        </w:rPr>
        <w:t>元，其中：财政拨款收入</w:t>
      </w:r>
      <w:r>
        <w:rPr>
          <w:rFonts w:hint="eastAsia" w:asciiTheme="minorEastAsia" w:hAnsiTheme="minorEastAsia" w:eastAsiaTheme="minorEastAsia" w:cstheme="minorEastAsia"/>
          <w:sz w:val="28"/>
          <w:szCs w:val="28"/>
          <w:lang w:val="en-US" w:eastAsia="zh-CN"/>
        </w:rPr>
        <w:t>13005985.87</w:t>
      </w:r>
      <w:r>
        <w:rPr>
          <w:rFonts w:hint="eastAsia" w:asciiTheme="minorEastAsia" w:hAnsiTheme="minorEastAsia" w:eastAsiaTheme="minorEastAsia" w:cstheme="minorEastAsia"/>
          <w:sz w:val="28"/>
          <w:szCs w:val="28"/>
        </w:rPr>
        <w:t>元。相应安排支出预算</w:t>
      </w:r>
      <w:r>
        <w:rPr>
          <w:rFonts w:hint="eastAsia" w:asciiTheme="minorEastAsia" w:hAnsiTheme="minorEastAsia" w:eastAsiaTheme="minorEastAsia" w:cstheme="minorEastAsia"/>
          <w:sz w:val="28"/>
          <w:szCs w:val="28"/>
          <w:lang w:val="en-US" w:eastAsia="zh-CN"/>
        </w:rPr>
        <w:t>13005985.87</w:t>
      </w:r>
      <w:r>
        <w:rPr>
          <w:rFonts w:hint="eastAsia" w:asciiTheme="minorEastAsia" w:hAnsiTheme="minorEastAsia" w:eastAsiaTheme="minorEastAsia" w:cstheme="minorEastAsia"/>
          <w:sz w:val="28"/>
          <w:szCs w:val="28"/>
        </w:rPr>
        <w:t>元，其中：基本支出</w:t>
      </w:r>
      <w:r>
        <w:rPr>
          <w:rFonts w:hint="eastAsia" w:asciiTheme="minorEastAsia" w:hAnsiTheme="minorEastAsia" w:eastAsiaTheme="minorEastAsia" w:cstheme="minorEastAsia"/>
          <w:sz w:val="28"/>
          <w:szCs w:val="28"/>
          <w:lang w:val="en-US" w:eastAsia="zh-CN"/>
        </w:rPr>
        <w:t>12530985.87</w:t>
      </w:r>
      <w:r>
        <w:rPr>
          <w:rFonts w:hint="eastAsia" w:asciiTheme="minorEastAsia" w:hAnsiTheme="minorEastAsia" w:eastAsiaTheme="minorEastAsia" w:cstheme="minorEastAsia"/>
          <w:sz w:val="28"/>
          <w:szCs w:val="28"/>
        </w:rPr>
        <w:t>元，项目支出</w:t>
      </w:r>
      <w:r>
        <w:rPr>
          <w:rFonts w:hint="eastAsia" w:asciiTheme="minorEastAsia" w:hAnsiTheme="minorEastAsia" w:eastAsiaTheme="minorEastAsia" w:cstheme="minorEastAsia"/>
          <w:sz w:val="28"/>
          <w:szCs w:val="28"/>
          <w:lang w:val="en-US" w:eastAsia="zh-CN"/>
        </w:rPr>
        <w:t>475000.00</w:t>
      </w:r>
      <w:r>
        <w:rPr>
          <w:rFonts w:hint="eastAsia" w:asciiTheme="minorEastAsia" w:hAnsiTheme="minorEastAsia" w:eastAsiaTheme="minorEastAsia" w:cstheme="minorEastAsia"/>
          <w:sz w:val="28"/>
          <w:szCs w:val="28"/>
        </w:rPr>
        <w:t>元。</w:t>
      </w:r>
    </w:p>
    <w:p>
      <w:pPr>
        <w:spacing w:line="5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四、支出预算安排情况</w:t>
      </w:r>
    </w:p>
    <w:p>
      <w:pPr>
        <w:spacing w:line="5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我中心</w:t>
      </w:r>
      <w:r>
        <w:rPr>
          <w:rFonts w:hint="eastAsia" w:asciiTheme="minorEastAsia" w:hAnsiTheme="minorEastAsia" w:eastAsiaTheme="minorEastAsia" w:cstheme="minorEastAsia"/>
          <w:sz w:val="28"/>
          <w:szCs w:val="28"/>
        </w:rPr>
        <w:t xml:space="preserve">预算安排支出主要用于保障我中心机构正常运转、完成日常工作任务以及承担妇幼计生事业发展相关工作。  </w:t>
      </w:r>
    </w:p>
    <w:p>
      <w:pPr>
        <w:spacing w:line="5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基本支出</w:t>
      </w:r>
      <w:r>
        <w:rPr>
          <w:rFonts w:hint="eastAsia" w:asciiTheme="minorEastAsia" w:hAnsiTheme="minorEastAsia" w:eastAsiaTheme="minorEastAsia" w:cstheme="minorEastAsia"/>
          <w:sz w:val="28"/>
          <w:szCs w:val="28"/>
          <w:lang w:val="en-US" w:eastAsia="zh-CN"/>
        </w:rPr>
        <w:t>12530985.87</w:t>
      </w:r>
      <w:r>
        <w:rPr>
          <w:rFonts w:hint="eastAsia" w:asciiTheme="minorEastAsia" w:hAnsiTheme="minorEastAsia" w:eastAsiaTheme="minorEastAsia" w:cstheme="minorEastAsia"/>
          <w:sz w:val="28"/>
          <w:szCs w:val="28"/>
        </w:rPr>
        <w:t>元，是用于保障</w:t>
      </w:r>
      <w:r>
        <w:rPr>
          <w:rFonts w:hint="eastAsia" w:asciiTheme="minorEastAsia" w:hAnsiTheme="minorEastAsia" w:eastAsiaTheme="minorEastAsia" w:cstheme="minorEastAsia"/>
          <w:kern w:val="0"/>
          <w:sz w:val="28"/>
          <w:szCs w:val="28"/>
        </w:rPr>
        <w:t>我中心</w:t>
      </w:r>
      <w:r>
        <w:rPr>
          <w:rFonts w:hint="eastAsia" w:asciiTheme="minorEastAsia" w:hAnsiTheme="minorEastAsia" w:eastAsiaTheme="minorEastAsia" w:cstheme="minorEastAsia"/>
          <w:sz w:val="28"/>
          <w:szCs w:val="28"/>
        </w:rPr>
        <w:t>正常运转的日常支出，包括基本工资、</w:t>
      </w:r>
      <w:r>
        <w:rPr>
          <w:rFonts w:hint="eastAsia" w:asciiTheme="minorEastAsia" w:hAnsiTheme="minorEastAsia" w:eastAsiaTheme="minorEastAsia" w:cstheme="minorEastAsia"/>
          <w:sz w:val="28"/>
          <w:szCs w:val="28"/>
        </w:rPr>
        <w:t>津贴补贴等人员经费以及办公费、印刷费、水电费、办公设备购置等日常公用经费。</w:t>
      </w:r>
    </w:p>
    <w:p>
      <w:pPr>
        <w:spacing w:line="5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项目支出</w:t>
      </w:r>
      <w:r>
        <w:rPr>
          <w:rFonts w:hint="eastAsia" w:asciiTheme="minorEastAsia" w:hAnsiTheme="minorEastAsia" w:eastAsiaTheme="minorEastAsia" w:cstheme="minorEastAsia"/>
          <w:sz w:val="28"/>
          <w:szCs w:val="28"/>
          <w:lang w:val="en-US" w:eastAsia="zh-CN"/>
        </w:rPr>
        <w:t>475000.00</w:t>
      </w:r>
      <w:r>
        <w:rPr>
          <w:rFonts w:hint="eastAsia" w:asciiTheme="minorEastAsia" w:hAnsiTheme="minorEastAsia" w:eastAsiaTheme="minorEastAsia" w:cstheme="minorEastAsia"/>
          <w:sz w:val="28"/>
          <w:szCs w:val="28"/>
        </w:rPr>
        <w:t>元，是用于保障</w:t>
      </w:r>
      <w:r>
        <w:rPr>
          <w:rFonts w:hint="eastAsia" w:asciiTheme="minorEastAsia" w:hAnsiTheme="minorEastAsia" w:eastAsiaTheme="minorEastAsia" w:cstheme="minorEastAsia"/>
          <w:kern w:val="0"/>
          <w:sz w:val="28"/>
          <w:szCs w:val="28"/>
        </w:rPr>
        <w:t>我中心</w:t>
      </w:r>
      <w:r>
        <w:rPr>
          <w:rFonts w:hint="eastAsia" w:asciiTheme="minorEastAsia" w:hAnsiTheme="minorEastAsia" w:eastAsiaTheme="minorEastAsia" w:cstheme="minorEastAsia"/>
          <w:sz w:val="28"/>
          <w:szCs w:val="28"/>
        </w:rPr>
        <w:t>为完成全县</w:t>
      </w:r>
      <w:r>
        <w:rPr>
          <w:rFonts w:hint="eastAsia" w:asciiTheme="minorEastAsia" w:hAnsiTheme="minorEastAsia" w:eastAsiaTheme="minorEastAsia" w:cstheme="minorEastAsia"/>
          <w:bCs/>
          <w:sz w:val="28"/>
          <w:szCs w:val="28"/>
        </w:rPr>
        <w:t>妇幼卫生工作（妇幼基本公共卫生工作、妇幼重大公共卫生工作）、婚前医学健康检查、</w:t>
      </w:r>
      <w:r>
        <w:rPr>
          <w:rFonts w:hint="eastAsia" w:asciiTheme="minorEastAsia" w:hAnsiTheme="minorEastAsia" w:eastAsiaTheme="minorEastAsia" w:cstheme="minorEastAsia"/>
          <w:bCs/>
          <w:sz w:val="28"/>
          <w:szCs w:val="28"/>
          <w:lang w:eastAsia="zh-CN"/>
        </w:rPr>
        <w:t>两癌筛查</w:t>
      </w:r>
      <w:r>
        <w:rPr>
          <w:rFonts w:hint="eastAsia" w:asciiTheme="minorEastAsia" w:hAnsiTheme="minorEastAsia" w:eastAsiaTheme="minorEastAsia" w:cstheme="minorEastAsia"/>
          <w:sz w:val="28"/>
          <w:szCs w:val="28"/>
        </w:rPr>
        <w:t>等专项业务工作的经费支出。</w:t>
      </w:r>
    </w:p>
    <w:p>
      <w:pPr>
        <w:spacing w:line="5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按支出功能分类主要用于以下方面:</w:t>
      </w:r>
    </w:p>
    <w:p>
      <w:pPr>
        <w:spacing w:line="58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（一）工资福利支出</w:t>
      </w:r>
      <w:r>
        <w:rPr>
          <w:rFonts w:hint="eastAsia" w:asciiTheme="minorEastAsia" w:hAnsiTheme="minorEastAsia" w:eastAsiaTheme="minorEastAsia" w:cstheme="minorEastAsia"/>
          <w:sz w:val="28"/>
          <w:szCs w:val="28"/>
          <w:lang w:val="en-US" w:eastAsia="zh-CN"/>
        </w:rPr>
        <w:t>11383417.48</w:t>
      </w:r>
      <w:r>
        <w:rPr>
          <w:rFonts w:hint="eastAsia" w:asciiTheme="minorEastAsia" w:hAnsiTheme="minorEastAsia" w:eastAsiaTheme="minorEastAsia" w:cstheme="minorEastAsia"/>
          <w:sz w:val="28"/>
          <w:szCs w:val="28"/>
        </w:rPr>
        <w:t>元，包括基本工资、绩效工资、津贴补贴等人员经费；商品和服务支出</w:t>
      </w:r>
      <w:r>
        <w:rPr>
          <w:rFonts w:hint="eastAsia" w:asciiTheme="minorEastAsia" w:hAnsiTheme="minorEastAsia" w:eastAsiaTheme="minorEastAsia" w:cstheme="minorEastAsia"/>
          <w:sz w:val="28"/>
          <w:szCs w:val="28"/>
          <w:lang w:val="en-US" w:eastAsia="zh-CN"/>
        </w:rPr>
        <w:t>1131108.39</w:t>
      </w:r>
      <w:r>
        <w:rPr>
          <w:rFonts w:hint="eastAsia" w:asciiTheme="minorEastAsia" w:hAnsiTheme="minorEastAsia" w:eastAsiaTheme="minorEastAsia" w:cstheme="minorEastAsia"/>
          <w:sz w:val="28"/>
          <w:szCs w:val="28"/>
        </w:rPr>
        <w:t>元，包括办公费、印刷费、差旅费、公务接待费、公务用车运行维护费等日常公用经费</w:t>
      </w:r>
      <w:r>
        <w:rPr>
          <w:rFonts w:hint="eastAsia" w:asciiTheme="minorEastAsia" w:hAnsiTheme="minorEastAsia" w:eastAsiaTheme="minorEastAsia" w:cstheme="minorEastAsia"/>
          <w:sz w:val="28"/>
          <w:szCs w:val="28"/>
          <w:lang w:eastAsia="zh-CN"/>
        </w:rPr>
        <w:t>；</w:t>
      </w:r>
      <w:bookmarkStart w:id="0" w:name="_GoBack"/>
      <w:bookmarkEnd w:id="0"/>
      <w:r>
        <w:rPr>
          <w:rFonts w:hint="eastAsia" w:asciiTheme="minorEastAsia" w:hAnsiTheme="minorEastAsia" w:eastAsiaTheme="minorEastAsia" w:cstheme="minorEastAsia"/>
          <w:sz w:val="28"/>
          <w:szCs w:val="28"/>
          <w:lang w:val="en-US" w:eastAsia="zh-CN"/>
        </w:rPr>
        <w:t>对个人和家庭的补助16460.00元。</w:t>
      </w:r>
    </w:p>
    <w:p>
      <w:pPr>
        <w:spacing w:line="5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（二）社会保障和就业</w:t>
      </w:r>
      <w:r>
        <w:rPr>
          <w:rFonts w:hint="eastAsia" w:asciiTheme="minorEastAsia" w:hAnsiTheme="minorEastAsia" w:eastAsiaTheme="minorEastAsia" w:cstheme="minorEastAsia"/>
          <w:sz w:val="28"/>
          <w:szCs w:val="28"/>
          <w:lang w:val="en-US" w:eastAsia="zh-CN"/>
        </w:rPr>
        <w:t>支出1323900.29</w:t>
      </w:r>
      <w:r>
        <w:rPr>
          <w:rFonts w:hint="eastAsia" w:asciiTheme="minorEastAsia" w:hAnsiTheme="minorEastAsia" w:eastAsiaTheme="minorEastAsia" w:cstheme="minorEastAsia"/>
          <w:sz w:val="28"/>
          <w:szCs w:val="28"/>
        </w:rPr>
        <w:t>元，主要用于缴纳职工养老保险、医疗保险、失业保险、生育保险等社会保障缴费。</w:t>
      </w:r>
    </w:p>
    <w:p>
      <w:pPr>
        <w:spacing w:line="58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住房保障支出1104477.00元，主要用于职工住房公积金的缴纳。</w:t>
      </w:r>
    </w:p>
    <w:p>
      <w:pPr>
        <w:spacing w:line="58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（四）卫生健康支出10577608.58元。</w:t>
      </w:r>
    </w:p>
    <w:p>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FF970"/>
    <w:multiLevelType w:val="singleLevel"/>
    <w:tmpl w:val="148FF97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jFmNTIyMWZjMDZhYjI4MTgxNWM1MTczZTBiMDIifQ=="/>
  </w:docVars>
  <w:rsids>
    <w:rsidRoot w:val="28D13B89"/>
    <w:rsid w:val="012D66CB"/>
    <w:rsid w:val="063B15C1"/>
    <w:rsid w:val="07871169"/>
    <w:rsid w:val="15853F88"/>
    <w:rsid w:val="19067AD5"/>
    <w:rsid w:val="19836A30"/>
    <w:rsid w:val="1D8316F5"/>
    <w:rsid w:val="1DAB0EB0"/>
    <w:rsid w:val="24082954"/>
    <w:rsid w:val="28D13B89"/>
    <w:rsid w:val="38FA68B7"/>
    <w:rsid w:val="4013200C"/>
    <w:rsid w:val="41BF069E"/>
    <w:rsid w:val="46C16C66"/>
    <w:rsid w:val="4C8C3872"/>
    <w:rsid w:val="57B343A9"/>
    <w:rsid w:val="57CE11E3"/>
    <w:rsid w:val="594554D5"/>
    <w:rsid w:val="65D57BE0"/>
    <w:rsid w:val="6E557B10"/>
    <w:rsid w:val="70C8281B"/>
    <w:rsid w:val="728704B4"/>
    <w:rsid w:val="790C1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2024-05-27T06:51:00Z</dcterms:created>
  <dc:creator>WPS_1583825870</dc:creator>
  <cp:lastModifiedBy>WPS_1583825870</cp:lastModifiedBy>
  <dcterms:modified xsi:type="dcterms:W3CDTF">2024-05-27T07:14:38Z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3FB0E7EE4DC64C45BBB7A328AB4A730C_11</vt:lpwstr>
  </property>
</Properties>
</file>