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78441"/>
      <w:bookmarkStart w:id="2" w:name="_Toc15396597"/>
      <w:bookmarkStart w:id="3" w:name="_Toc15396475"/>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bookmarkEnd w:id="1"/>
    <w:bookmarkEnd w:id="2"/>
    <w:bookmarkEnd w:id="3"/>
    <w:bookmarkEnd w:id="4"/>
    <w:bookmarkEnd w:id="5"/>
    <w:p>
      <w:pPr>
        <w:adjustRightInd w:val="0"/>
        <w:snapToGrid w:val="0"/>
        <w:spacing w:line="360" w:lineRule="auto"/>
        <w:jc w:val="center"/>
        <w:outlineLvl w:val="0"/>
        <w:rPr>
          <w:rFonts w:hint="eastAsia" w:ascii="方正小标宋简体" w:hAnsi="宋体" w:eastAsia="方正小标宋简体"/>
          <w:color w:val="000000"/>
          <w:sz w:val="52"/>
          <w:szCs w:val="52"/>
        </w:rPr>
      </w:pPr>
      <w:bookmarkStart w:id="6" w:name="_Toc15306268"/>
      <w:r>
        <w:rPr>
          <w:rFonts w:hint="eastAsia" w:ascii="方正小标宋简体" w:hAnsi="宋体" w:eastAsia="方正小标宋简体"/>
          <w:color w:val="000000"/>
          <w:sz w:val="52"/>
          <w:szCs w:val="52"/>
        </w:rPr>
        <w:t>乐至县救助管理站</w:t>
      </w:r>
    </w:p>
    <w:p>
      <w:pPr>
        <w:adjustRightInd w:val="0"/>
        <w:snapToGrid w:val="0"/>
        <w:spacing w:line="360" w:lineRule="auto"/>
        <w:jc w:val="center"/>
        <w:outlineLvl w:val="0"/>
        <w:rPr>
          <w:rFonts w:hint="eastAsia" w:ascii="方正小标宋简体" w:hAnsi="宋体" w:eastAsia="方正小标宋简体"/>
          <w:color w:val="000000"/>
          <w:sz w:val="52"/>
          <w:szCs w:val="52"/>
          <w:lang w:eastAsia="zh-CN"/>
        </w:rPr>
      </w:pPr>
      <w:r>
        <w:rPr>
          <w:rFonts w:hint="eastAsia" w:ascii="方正小标宋简体" w:hAnsi="宋体" w:eastAsia="方正小标宋简体"/>
          <w:color w:val="000000"/>
          <w:sz w:val="52"/>
          <w:szCs w:val="52"/>
          <w:lang w:val="en-US" w:eastAsia="zh-CN"/>
        </w:rPr>
        <w:t>2022年度</w:t>
      </w:r>
      <w:r>
        <w:rPr>
          <w:rFonts w:hint="eastAsia" w:ascii="方正小标宋简体" w:hAnsi="宋体" w:eastAsia="方正小标宋简体"/>
          <w:color w:val="000000"/>
          <w:sz w:val="52"/>
          <w:szCs w:val="52"/>
        </w:rPr>
        <w:t>部门决算</w:t>
      </w:r>
      <w:bookmarkEnd w:id="6"/>
      <w:r>
        <w:rPr>
          <w:rFonts w:hint="eastAsia" w:ascii="方正小标宋简体" w:hAnsi="宋体" w:eastAsia="方正小标宋简体"/>
          <w:color w:val="000000"/>
          <w:sz w:val="52"/>
          <w:szCs w:val="52"/>
          <w:lang w:eastAsia="zh-CN"/>
        </w:rPr>
        <w:t>公开说明</w:t>
      </w: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pStyle w:val="2"/>
        <w:rPr>
          <w:rFonts w:hint="eastAsia" w:ascii="黑体" w:hAnsi="黑体" w:eastAsia="黑体"/>
          <w:sz w:val="48"/>
          <w:szCs w:val="48"/>
        </w:rPr>
      </w:pPr>
    </w:p>
    <w:p>
      <w:pPr>
        <w:rPr>
          <w:rFonts w:hint="eastAsia"/>
        </w:rPr>
      </w:pPr>
      <w:bookmarkStart w:id="63" w:name="_GoBack"/>
      <w:bookmarkEnd w:id="63"/>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t xml:space="preserve"> </w:t>
      </w:r>
      <w:r>
        <w:rPr>
          <w:rFonts w:hint="eastAsia"/>
          <w:lang w:val="en-US" w:eastAsia="zh-CN"/>
        </w:rPr>
        <w:t>10</w:t>
      </w:r>
      <w:r>
        <w:rPr>
          <w:rFonts w:hint="eastAsia"/>
        </w:rPr>
        <w:t>月</w:t>
      </w:r>
      <w:r>
        <w:rPr>
          <w:rFonts w:hint="eastAsia"/>
          <w:lang w:val="en-US" w:eastAsia="zh-CN"/>
        </w:rPr>
        <w:t>19</w:t>
      </w:r>
      <w:r>
        <w:t xml:space="preserve"> </w:t>
      </w:r>
      <w:r>
        <w:rPr>
          <w:rFonts w:hint="eastAsia"/>
        </w:rPr>
        <w:t>日</w:t>
      </w:r>
    </w:p>
    <w:p/>
    <w:p>
      <w:pPr>
        <w:pStyle w:val="13"/>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4"/>
        <w:adjustRightInd w:val="0"/>
        <w:snapToGrid w:val="0"/>
        <w:spacing w:line="440" w:lineRule="exact"/>
        <w:jc w:val="left"/>
        <w:rPr>
          <w:rFonts w:ascii="仿宋" w:hAnsi="仿宋" w:eastAsia="仿宋"/>
          <w:sz w:val="24"/>
        </w:rPr>
      </w:pPr>
      <w:r>
        <w:rPr>
          <w:rFonts w:hint="eastAsia"/>
          <w:sz w:val="24"/>
        </w:rPr>
        <w:t>一、部门职责</w:t>
      </w:r>
    </w:p>
    <w:p>
      <w:pPr>
        <w:pStyle w:val="14"/>
        <w:adjustRightInd w:val="0"/>
        <w:snapToGrid w:val="0"/>
        <w:spacing w:line="440" w:lineRule="exact"/>
        <w:jc w:val="left"/>
        <w:rPr>
          <w:rFonts w:ascii="仿宋" w:hAnsi="仿宋" w:eastAsia="仿宋" w:cstheme="minorBidi"/>
          <w:sz w:val="24"/>
        </w:rPr>
      </w:pPr>
      <w:r>
        <w:rPr>
          <w:rFonts w:hint="eastAsia"/>
          <w:sz w:val="24"/>
        </w:rPr>
        <w:t>二、机构设置</w:t>
      </w:r>
    </w:p>
    <w:p>
      <w:pPr>
        <w:pStyle w:val="13"/>
        <w:adjustRightInd w:val="0"/>
        <w:snapToGrid w:val="0"/>
        <w:spacing w:before="0" w:line="440" w:lineRule="exact"/>
        <w:jc w:val="left"/>
        <w:rPr>
          <w:sz w:val="24"/>
          <w:szCs w:val="24"/>
        </w:rPr>
      </w:pPr>
      <w:r>
        <w:rPr>
          <w:rFonts w:hint="eastAsia"/>
          <w:sz w:val="24"/>
        </w:rPr>
        <w:t>第二部分 2022年度部门决算情况说明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4"/>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20"/>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3"/>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3"/>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3"/>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4"/>
        <w:adjustRightInd w:val="0"/>
        <w:snapToGrid w:val="0"/>
        <w:spacing w:line="440" w:lineRule="exact"/>
        <w:jc w:val="left"/>
        <w:rPr>
          <w:sz w:val="24"/>
        </w:rPr>
      </w:pPr>
      <w:r>
        <w:rPr>
          <w:rFonts w:hint="eastAsia"/>
          <w:sz w:val="24"/>
        </w:rPr>
        <w:t>一、收入支出决算总表</w:t>
      </w:r>
    </w:p>
    <w:p>
      <w:pPr>
        <w:pStyle w:val="14"/>
        <w:adjustRightInd w:val="0"/>
        <w:snapToGrid w:val="0"/>
        <w:spacing w:line="440" w:lineRule="exact"/>
        <w:jc w:val="left"/>
        <w:rPr>
          <w:sz w:val="24"/>
        </w:rPr>
      </w:pPr>
      <w:r>
        <w:rPr>
          <w:rFonts w:hint="eastAsia"/>
          <w:sz w:val="24"/>
        </w:rPr>
        <w:t>二、收入决算表</w:t>
      </w:r>
    </w:p>
    <w:p>
      <w:pPr>
        <w:pStyle w:val="14"/>
        <w:adjustRightInd w:val="0"/>
        <w:snapToGrid w:val="0"/>
        <w:spacing w:line="440" w:lineRule="exact"/>
        <w:jc w:val="left"/>
        <w:rPr>
          <w:sz w:val="24"/>
        </w:rPr>
      </w:pPr>
      <w:r>
        <w:rPr>
          <w:rFonts w:hint="eastAsia"/>
          <w:sz w:val="24"/>
        </w:rPr>
        <w:t>三、支出决算表</w:t>
      </w:r>
    </w:p>
    <w:p>
      <w:pPr>
        <w:pStyle w:val="14"/>
        <w:adjustRightInd w:val="0"/>
        <w:snapToGrid w:val="0"/>
        <w:spacing w:line="440" w:lineRule="exact"/>
        <w:jc w:val="left"/>
        <w:rPr>
          <w:sz w:val="24"/>
        </w:rPr>
      </w:pPr>
      <w:r>
        <w:rPr>
          <w:rFonts w:hint="eastAsia"/>
          <w:sz w:val="24"/>
        </w:rPr>
        <w:t>四、财政拨款收入支出决算总表</w:t>
      </w:r>
    </w:p>
    <w:p>
      <w:pPr>
        <w:pStyle w:val="14"/>
        <w:adjustRightInd w:val="0"/>
        <w:snapToGrid w:val="0"/>
        <w:spacing w:line="440" w:lineRule="exact"/>
        <w:jc w:val="left"/>
        <w:rPr>
          <w:sz w:val="24"/>
        </w:rPr>
      </w:pPr>
      <w:r>
        <w:rPr>
          <w:rFonts w:hint="eastAsia"/>
          <w:sz w:val="24"/>
        </w:rPr>
        <w:t>五、财政拨款支出决算明细表</w:t>
      </w:r>
    </w:p>
    <w:p>
      <w:pPr>
        <w:pStyle w:val="14"/>
        <w:adjustRightInd w:val="0"/>
        <w:snapToGrid w:val="0"/>
        <w:spacing w:line="440" w:lineRule="exact"/>
        <w:jc w:val="left"/>
        <w:rPr>
          <w:sz w:val="24"/>
        </w:rPr>
      </w:pPr>
      <w:r>
        <w:rPr>
          <w:rFonts w:hint="eastAsia"/>
          <w:sz w:val="24"/>
        </w:rPr>
        <w:t>六、一般公共预算财政拨款支出决算表</w:t>
      </w:r>
    </w:p>
    <w:p>
      <w:pPr>
        <w:pStyle w:val="14"/>
        <w:adjustRightInd w:val="0"/>
        <w:snapToGrid w:val="0"/>
        <w:spacing w:line="440" w:lineRule="exact"/>
        <w:jc w:val="left"/>
        <w:rPr>
          <w:sz w:val="24"/>
        </w:rPr>
      </w:pPr>
      <w:r>
        <w:rPr>
          <w:rFonts w:hint="eastAsia"/>
          <w:sz w:val="24"/>
        </w:rPr>
        <w:t>七、一般公共预算财政拨款支出决算明细表</w:t>
      </w:r>
    </w:p>
    <w:p>
      <w:pPr>
        <w:pStyle w:val="14"/>
        <w:adjustRightInd w:val="0"/>
        <w:snapToGrid w:val="0"/>
        <w:spacing w:line="440" w:lineRule="exact"/>
        <w:jc w:val="left"/>
        <w:rPr>
          <w:sz w:val="24"/>
        </w:rPr>
      </w:pPr>
      <w:r>
        <w:rPr>
          <w:rFonts w:hint="eastAsia"/>
          <w:sz w:val="24"/>
        </w:rPr>
        <w:t>八、一般公共预算财政拨款基本支出决算明细表</w:t>
      </w:r>
    </w:p>
    <w:p>
      <w:pPr>
        <w:pStyle w:val="14"/>
        <w:adjustRightInd w:val="0"/>
        <w:snapToGrid w:val="0"/>
        <w:spacing w:line="440" w:lineRule="exact"/>
        <w:jc w:val="left"/>
        <w:rPr>
          <w:sz w:val="24"/>
        </w:rPr>
      </w:pPr>
      <w:r>
        <w:rPr>
          <w:rFonts w:hint="eastAsia"/>
          <w:sz w:val="24"/>
        </w:rPr>
        <w:t>九、一般公共预算财政拨款项目支出决算表</w:t>
      </w:r>
    </w:p>
    <w:p>
      <w:pPr>
        <w:pStyle w:val="14"/>
        <w:adjustRightInd w:val="0"/>
        <w:snapToGrid w:val="0"/>
        <w:spacing w:line="440" w:lineRule="exact"/>
        <w:jc w:val="left"/>
        <w:rPr>
          <w:sz w:val="24"/>
        </w:rPr>
      </w:pPr>
      <w:r>
        <w:rPr>
          <w:rFonts w:hint="eastAsia"/>
          <w:sz w:val="24"/>
        </w:rPr>
        <w:t>十、政府性基金预算财政拨款收入支出决算表</w:t>
      </w:r>
    </w:p>
    <w:p>
      <w:pPr>
        <w:pStyle w:val="14"/>
        <w:adjustRightInd w:val="0"/>
        <w:snapToGrid w:val="0"/>
        <w:spacing w:line="440" w:lineRule="exact"/>
        <w:jc w:val="left"/>
        <w:rPr>
          <w:sz w:val="24"/>
        </w:rPr>
      </w:pPr>
      <w:r>
        <w:rPr>
          <w:rFonts w:hint="eastAsia"/>
          <w:sz w:val="24"/>
        </w:rPr>
        <w:t>十一、国有资本经营预算财政拨款收入支出决算表</w:t>
      </w:r>
    </w:p>
    <w:p>
      <w:pPr>
        <w:pStyle w:val="14"/>
        <w:adjustRightInd w:val="0"/>
        <w:snapToGrid w:val="0"/>
        <w:spacing w:line="440" w:lineRule="exact"/>
        <w:jc w:val="left"/>
        <w:rPr>
          <w:sz w:val="24"/>
        </w:rPr>
      </w:pPr>
      <w:r>
        <w:rPr>
          <w:rFonts w:hint="eastAsia"/>
          <w:sz w:val="24"/>
        </w:rPr>
        <w:t>十二、国有资本经营预算财政拨款支出决算表</w:t>
      </w:r>
    </w:p>
    <w:p>
      <w:pPr>
        <w:pStyle w:val="14"/>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pStyle w:val="3"/>
        <w:jc w:val="center"/>
        <w:rPr>
          <w:rFonts w:hint="eastAsia" w:ascii="黑体" w:hAnsi="黑体" w:eastAsia="黑体"/>
          <w:b w:val="0"/>
        </w:rPr>
      </w:pPr>
      <w:bookmarkStart w:id="7" w:name="_Toc15396599"/>
      <w:bookmarkStart w:id="8" w:name="_Toc15377196"/>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rPr>
          <w:rFonts w:hint="eastAsia" w:ascii="黑体" w:hAnsi="黑体" w:eastAsia="黑体"/>
          <w:b w:val="0"/>
        </w:rPr>
      </w:pPr>
    </w:p>
    <w:p>
      <w:pPr>
        <w:pStyle w:val="2"/>
        <w:ind w:left="0" w:leftChars="0" w:firstLine="0" w:firstLineChars="0"/>
        <w:rPr>
          <w:rFonts w:hint="eastAsia" w:ascii="黑体" w:hAnsi="黑体" w:eastAsia="黑体"/>
          <w:b w:val="0"/>
        </w:rPr>
      </w:pPr>
    </w:p>
    <w:p>
      <w:pPr>
        <w:rPr>
          <w:rFonts w:hint="eastAsia"/>
        </w:rPr>
      </w:pPr>
    </w:p>
    <w:p>
      <w:pPr>
        <w:pStyle w:val="3"/>
        <w:jc w:val="center"/>
        <w:rPr>
          <w:rFonts w:hint="eastAsia" w:ascii="黑体" w:hAnsi="黑体" w:eastAsia="黑体"/>
          <w:b w:val="0"/>
        </w:rPr>
      </w:pPr>
    </w:p>
    <w:p>
      <w:pPr>
        <w:pStyle w:val="3"/>
        <w:jc w:val="center"/>
        <w:rPr>
          <w:rStyle w:val="30"/>
          <w:rFonts w:ascii="黑体" w:hAnsi="黑体" w:eastAsia="黑体"/>
          <w:b/>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7"/>
      <w:bookmarkEnd w:id="8"/>
    </w:p>
    <w:p>
      <w:pPr>
        <w:widowControl/>
        <w:jc w:val="left"/>
        <w:rPr>
          <w:rFonts w:ascii="黑体" w:eastAsia="黑体"/>
          <w:sz w:val="32"/>
          <w:szCs w:val="32"/>
        </w:rPr>
      </w:pPr>
    </w:p>
    <w:p>
      <w:pPr>
        <w:pStyle w:val="4"/>
        <w:numPr>
          <w:numId w:val="0"/>
        </w:numPr>
        <w:rPr>
          <w:rFonts w:ascii="Times New Roman" w:eastAsia="仿宋"/>
          <w:bCs w:val="0"/>
          <w:i/>
          <w:highlight w:val="yellow"/>
        </w:rPr>
      </w:pPr>
      <w:r>
        <w:rPr>
          <w:rFonts w:hint="eastAsia" w:ascii="黑体" w:hAnsi="黑体" w:eastAsia="黑体"/>
          <w:b w:val="0"/>
          <w:lang w:eastAsia="zh-CN"/>
        </w:rPr>
        <w:t>一、</w:t>
      </w:r>
      <w:r>
        <w:rPr>
          <w:rFonts w:hint="eastAsia" w:ascii="黑体" w:hAnsi="黑体" w:eastAsia="黑体"/>
          <w:b w:val="0"/>
        </w:rPr>
        <w:t>部门职责</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1．全面落实“以民为本、为民解困、为民服务”的工作理念，为流浪乞讨人员和其他街头生活无着人员，提供必要的饮食、衣物、医疗救治、提供乘车凭证，对未成年人和行动不便的受助人员提供专车接送；对暂时无法说清楚自己身份信息的无民事能力受助人员进行临时安置；对有生活能力且愿意在家自食其力的受助人员进行救助帮扶。</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2、积极开展为流浪乞讨人员夏季送“清凉”，冬季送“温暖”活动。</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3、积极开展接送流浪孩子回家专项工作，对愿意回校园的流浪儿童开入学通绿色通道。</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4、我站全面落实“以民为本、为民解困、为民服务”的工作理念，高度重视街头劝导救助工作，加大街头劝导救助力度，不定期的进行街头劝导救助。</w:t>
      </w:r>
    </w:p>
    <w:p>
      <w:pPr>
        <w:numPr>
          <w:ilvl w:val="0"/>
          <w:numId w:val="0"/>
        </w:numPr>
      </w:pPr>
    </w:p>
    <w:p>
      <w:pPr>
        <w:pStyle w:val="4"/>
        <w:rPr>
          <w:rStyle w:val="31"/>
          <w:b w:val="0"/>
          <w:bCs w:val="0"/>
        </w:rPr>
      </w:pPr>
      <w:bookmarkStart w:id="9" w:name="_Toc15396601"/>
      <w:bookmarkStart w:id="10" w:name="_Toc15377200"/>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9"/>
      <w:bookmarkEnd w:id="10"/>
    </w:p>
    <w:p>
      <w:pPr>
        <w:ind w:firstLine="800" w:firstLineChars="250"/>
        <w:rPr>
          <w:rFonts w:eastAsia="仿宋"/>
          <w:sz w:val="32"/>
          <w:szCs w:val="32"/>
        </w:rPr>
      </w:pPr>
      <w:r>
        <w:rPr>
          <w:rFonts w:hint="eastAsia" w:ascii="仿宋" w:hAnsi="仿宋" w:eastAsia="仿宋"/>
          <w:sz w:val="32"/>
          <w:szCs w:val="32"/>
          <w:lang w:eastAsia="zh-CN"/>
        </w:rPr>
        <w:t>乐至县救助管理站</w:t>
      </w:r>
      <w:r>
        <w:rPr>
          <w:rFonts w:hint="eastAsia" w:ascii="仿宋" w:hAnsi="仿宋" w:eastAsia="仿宋"/>
          <w:sz w:val="32"/>
          <w:szCs w:val="32"/>
        </w:rPr>
        <w:t>是民政局所属的下属全额拨款事业单位，为一级独立核算单位。</w:t>
      </w:r>
    </w:p>
    <w:p>
      <w:pPr>
        <w:pStyle w:val="3"/>
        <w:ind w:right="440"/>
        <w:jc w:val="center"/>
      </w:pPr>
      <w:bookmarkStart w:id="11" w:name="_Toc15396602"/>
      <w:bookmarkStart w:id="12" w:name="_Toc15377204"/>
      <w:r>
        <w:rPr>
          <w:rFonts w:hint="eastAsia" w:ascii="黑体" w:hAnsi="黑体" w:eastAsia="黑体"/>
          <w:b w:val="0"/>
        </w:rPr>
        <w:t>第二部分 2022年度</w:t>
      </w:r>
      <w:r>
        <w:rPr>
          <w:rStyle w:val="30"/>
          <w:rFonts w:hint="eastAsia" w:ascii="黑体" w:hAnsi="黑体" w:eastAsia="黑体"/>
          <w:b w:val="0"/>
          <w:bCs/>
        </w:rPr>
        <w:t>部门决算情况说明</w:t>
      </w:r>
      <w:bookmarkEnd w:id="11"/>
      <w:bookmarkEnd w:id="12"/>
    </w:p>
    <w:p>
      <w:pPr>
        <w:pStyle w:val="29"/>
        <w:numPr>
          <w:ilvl w:val="0"/>
          <w:numId w:val="1"/>
        </w:numPr>
        <w:spacing w:line="600" w:lineRule="exact"/>
        <w:ind w:firstLineChars="0"/>
        <w:outlineLvl w:val="1"/>
        <w:rPr>
          <w:rStyle w:val="31"/>
          <w:rFonts w:ascii="黑体" w:hAnsi="黑体" w:eastAsia="黑体"/>
          <w:b w:val="0"/>
        </w:rPr>
      </w:pPr>
      <w:bookmarkStart w:id="13" w:name="_Toc15396603"/>
      <w:bookmarkStart w:id="14"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13"/>
      <w:bookmarkEnd w:id="14"/>
    </w:p>
    <w:p>
      <w:pPr>
        <w:spacing w:line="600" w:lineRule="exact"/>
        <w:ind w:firstLine="640" w:firstLineChars="200"/>
        <w:rPr>
          <w:rFonts w:ascii="仿宋_GB2312" w:eastAsia="仿宋_GB2312"/>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157.31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161.04万元</w:t>
      </w:r>
      <w:r>
        <w:rPr>
          <w:rFonts w:hint="eastAsia" w:ascii="仿宋" w:hAnsi="仿宋" w:eastAsia="仿宋"/>
          <w:sz w:val="32"/>
          <w:szCs w:val="32"/>
        </w:rPr>
        <w:t>。与2021年</w:t>
      </w:r>
      <w:r>
        <w:rPr>
          <w:rFonts w:hint="eastAsia" w:ascii="仿宋" w:hAnsi="仿宋" w:eastAsia="仿宋"/>
          <w:sz w:val="32"/>
          <w:szCs w:val="32"/>
          <w:lang w:eastAsia="zh-CN"/>
        </w:rPr>
        <w:t>收支均为</w:t>
      </w:r>
      <w:r>
        <w:rPr>
          <w:rFonts w:hint="eastAsia" w:ascii="仿宋" w:hAnsi="仿宋" w:eastAsia="仿宋"/>
          <w:color w:val="000000"/>
          <w:sz w:val="32"/>
          <w:szCs w:val="32"/>
          <w:lang w:val="en-US" w:eastAsia="zh-CN"/>
        </w:rPr>
        <w:t>195.97万元</w:t>
      </w:r>
      <w:r>
        <w:rPr>
          <w:rFonts w:hint="eastAsia" w:ascii="仿宋" w:hAnsi="仿宋" w:eastAsia="仿宋"/>
          <w:sz w:val="32"/>
          <w:szCs w:val="32"/>
        </w:rPr>
        <w:t>相比，收、支总计各减少</w:t>
      </w:r>
      <w:r>
        <w:rPr>
          <w:rFonts w:hint="eastAsia" w:ascii="仿宋" w:hAnsi="仿宋" w:eastAsia="仿宋"/>
          <w:sz w:val="32"/>
          <w:szCs w:val="32"/>
          <w:lang w:val="en-US" w:eastAsia="zh-CN"/>
        </w:rPr>
        <w:t>38.66</w:t>
      </w:r>
      <w:r>
        <w:rPr>
          <w:rFonts w:hint="eastAsia" w:ascii="仿宋" w:hAnsi="仿宋" w:eastAsia="仿宋"/>
          <w:sz w:val="32"/>
          <w:szCs w:val="32"/>
        </w:rPr>
        <w:t>万元，下降</w:t>
      </w:r>
      <w:r>
        <w:rPr>
          <w:rFonts w:hint="eastAsia" w:ascii="仿宋" w:hAnsi="仿宋" w:eastAsia="仿宋"/>
          <w:sz w:val="32"/>
          <w:szCs w:val="32"/>
          <w:lang w:val="en-US" w:eastAsia="zh-CN"/>
        </w:rPr>
        <w:t>19.7</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支总计各减少</w:t>
      </w:r>
      <w:r>
        <w:rPr>
          <w:rFonts w:hint="eastAsia" w:ascii="仿宋" w:hAnsi="仿宋" w:eastAsia="仿宋"/>
          <w:sz w:val="32"/>
          <w:szCs w:val="32"/>
          <w:lang w:val="en-US" w:eastAsia="zh-CN"/>
        </w:rPr>
        <w:t>34.93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下降</w:t>
      </w:r>
      <w:r>
        <w:rPr>
          <w:rFonts w:hint="eastAsia" w:ascii="仿宋" w:hAnsi="仿宋" w:eastAsia="仿宋"/>
          <w:sz w:val="32"/>
          <w:szCs w:val="32"/>
          <w:lang w:val="en-US" w:eastAsia="zh-CN"/>
        </w:rPr>
        <w:t>17.8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人员减少、财政拨款减少</w:t>
      </w:r>
      <w:r>
        <w:rPr>
          <w:rFonts w:hint="eastAsia" w:ascii="仿宋" w:hAnsi="仿宋" w:eastAsia="仿宋"/>
          <w:sz w:val="32"/>
          <w:szCs w:val="32"/>
        </w:rPr>
        <w:t>。</w:t>
      </w:r>
    </w:p>
    <w:p>
      <w:pPr>
        <w:pStyle w:val="29"/>
        <w:numPr>
          <w:ilvl w:val="0"/>
          <w:numId w:val="1"/>
        </w:numPr>
        <w:spacing w:line="600" w:lineRule="exact"/>
        <w:ind w:firstLineChars="0"/>
        <w:outlineLvl w:val="1"/>
        <w:rPr>
          <w:rStyle w:val="31"/>
          <w:rFonts w:ascii="黑体" w:hAnsi="黑体" w:eastAsia="黑体"/>
          <w:b w:val="0"/>
        </w:rPr>
      </w:pPr>
      <w:bookmarkStart w:id="15" w:name="_Toc15377206"/>
      <w:bookmarkStart w:id="16" w:name="_Toc15396604"/>
      <w:r>
        <w:rPr>
          <w:rFonts w:hint="eastAsia" w:ascii="黑体" w:hAnsi="黑体" w:eastAsia="黑体"/>
          <w:sz w:val="32"/>
          <w:szCs w:val="32"/>
        </w:rPr>
        <w:t>收</w:t>
      </w:r>
      <w:r>
        <w:rPr>
          <w:rStyle w:val="31"/>
          <w:rFonts w:hint="eastAsia" w:ascii="黑体" w:hAnsi="黑体" w:eastAsia="黑体"/>
          <w:b w:val="0"/>
        </w:rPr>
        <w:t>入决算情况说明</w:t>
      </w:r>
      <w:bookmarkEnd w:id="15"/>
      <w:bookmarkEnd w:id="16"/>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157.31</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157.31</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p>
    <w:p>
      <w:pPr>
        <w:pStyle w:val="29"/>
        <w:numPr>
          <w:ilvl w:val="0"/>
          <w:numId w:val="1"/>
        </w:numPr>
        <w:spacing w:line="600" w:lineRule="exact"/>
        <w:ind w:firstLineChars="0"/>
        <w:outlineLvl w:val="1"/>
        <w:rPr>
          <w:rStyle w:val="31"/>
          <w:rFonts w:ascii="黑体" w:hAnsi="黑体" w:eastAsia="黑体"/>
          <w:b w:val="0"/>
        </w:rPr>
      </w:pPr>
      <w:bookmarkStart w:id="17" w:name="_Toc15377207"/>
      <w:bookmarkStart w:id="18" w:name="_Toc15396605"/>
      <w:r>
        <w:rPr>
          <w:rFonts w:hint="eastAsia" w:ascii="黑体" w:hAnsi="黑体" w:eastAsia="黑体"/>
          <w:sz w:val="32"/>
          <w:szCs w:val="32"/>
        </w:rPr>
        <w:t>支</w:t>
      </w:r>
      <w:r>
        <w:rPr>
          <w:rStyle w:val="31"/>
          <w:rFonts w:hint="eastAsia" w:ascii="黑体" w:hAnsi="黑体" w:eastAsia="黑体"/>
          <w:b w:val="0"/>
        </w:rPr>
        <w:t>出决算情况说明</w:t>
      </w:r>
      <w:bookmarkEnd w:id="17"/>
      <w:bookmarkEnd w:id="18"/>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161.04</w:t>
      </w:r>
      <w:r>
        <w:rPr>
          <w:rFonts w:hint="eastAsia" w:ascii="仿宋" w:hAnsi="仿宋" w:eastAsia="仿宋"/>
          <w:sz w:val="32"/>
          <w:szCs w:val="32"/>
        </w:rPr>
        <w:t>万元，其中：基本支出</w:t>
      </w:r>
      <w:r>
        <w:rPr>
          <w:rFonts w:hint="eastAsia" w:ascii="仿宋" w:hAnsi="仿宋" w:eastAsia="仿宋"/>
          <w:sz w:val="32"/>
          <w:szCs w:val="32"/>
          <w:lang w:val="en-US" w:eastAsia="zh-CN"/>
        </w:rPr>
        <w:t>146.42</w:t>
      </w:r>
      <w:r>
        <w:rPr>
          <w:rFonts w:hint="eastAsia" w:ascii="仿宋" w:hAnsi="仿宋" w:eastAsia="仿宋"/>
          <w:sz w:val="32"/>
          <w:szCs w:val="32"/>
        </w:rPr>
        <w:t>万元，占</w:t>
      </w:r>
      <w:r>
        <w:rPr>
          <w:rFonts w:hint="eastAsia" w:ascii="仿宋" w:hAnsi="仿宋" w:eastAsia="仿宋"/>
          <w:sz w:val="32"/>
          <w:szCs w:val="32"/>
          <w:lang w:val="en-US" w:eastAsia="zh-CN"/>
        </w:rPr>
        <w:t>90.9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14.62</w:t>
      </w:r>
      <w:r>
        <w:rPr>
          <w:rFonts w:hint="eastAsia" w:ascii="仿宋" w:hAnsi="仿宋" w:eastAsia="仿宋"/>
          <w:sz w:val="32"/>
          <w:szCs w:val="32"/>
        </w:rPr>
        <w:t>万元，占</w:t>
      </w:r>
      <w:r>
        <w:rPr>
          <w:rFonts w:hint="eastAsia" w:ascii="仿宋" w:hAnsi="仿宋" w:eastAsia="仿宋"/>
          <w:sz w:val="32"/>
          <w:szCs w:val="32"/>
          <w:lang w:val="en-US" w:eastAsia="zh-CN"/>
        </w:rPr>
        <w:t>9.1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Style w:val="31"/>
          <w:rFonts w:ascii="黑体" w:hAnsi="黑体" w:eastAsia="黑体"/>
          <w:b w:val="0"/>
        </w:rPr>
      </w:pPr>
      <w:bookmarkStart w:id="19" w:name="_Toc15377208"/>
      <w:bookmarkStart w:id="20" w:name="_Toc15396606"/>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19"/>
      <w:bookmarkEnd w:id="2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w:t>
      </w:r>
      <w:r>
        <w:rPr>
          <w:rFonts w:hint="eastAsia" w:ascii="仿宋" w:hAnsi="仿宋" w:eastAsia="仿宋"/>
          <w:sz w:val="32"/>
          <w:szCs w:val="32"/>
          <w:lang w:eastAsia="zh-CN"/>
        </w:rPr>
        <w:t>入总计</w:t>
      </w:r>
      <w:r>
        <w:rPr>
          <w:rFonts w:hint="eastAsia" w:ascii="仿宋" w:hAnsi="仿宋" w:eastAsia="仿宋"/>
          <w:sz w:val="32"/>
          <w:szCs w:val="32"/>
          <w:lang w:val="en-US" w:eastAsia="zh-CN"/>
        </w:rPr>
        <w:t>157.31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161.04万元</w:t>
      </w:r>
      <w:r>
        <w:rPr>
          <w:rFonts w:hint="eastAsia" w:ascii="仿宋" w:hAnsi="仿宋" w:eastAsia="仿宋"/>
          <w:sz w:val="32"/>
          <w:szCs w:val="32"/>
        </w:rPr>
        <w:t>。与2021年</w:t>
      </w:r>
      <w:r>
        <w:rPr>
          <w:rFonts w:hint="eastAsia" w:ascii="仿宋" w:hAnsi="仿宋" w:eastAsia="仿宋"/>
          <w:sz w:val="32"/>
          <w:szCs w:val="32"/>
          <w:lang w:eastAsia="zh-CN"/>
        </w:rPr>
        <w:t>收支均为</w:t>
      </w:r>
      <w:r>
        <w:rPr>
          <w:rFonts w:hint="eastAsia" w:ascii="仿宋" w:hAnsi="仿宋" w:eastAsia="仿宋"/>
          <w:color w:val="000000"/>
          <w:sz w:val="32"/>
          <w:szCs w:val="32"/>
          <w:lang w:val="en-US" w:eastAsia="zh-CN"/>
        </w:rPr>
        <w:t>195.97万元</w:t>
      </w:r>
      <w:r>
        <w:rPr>
          <w:rFonts w:hint="eastAsia" w:ascii="仿宋" w:hAnsi="仿宋" w:eastAsia="仿宋"/>
          <w:sz w:val="32"/>
          <w:szCs w:val="32"/>
        </w:rPr>
        <w:t>相比，收、支总计各减少</w:t>
      </w:r>
      <w:r>
        <w:rPr>
          <w:rFonts w:hint="eastAsia" w:ascii="仿宋" w:hAnsi="仿宋" w:eastAsia="仿宋"/>
          <w:sz w:val="32"/>
          <w:szCs w:val="32"/>
          <w:lang w:val="en-US" w:eastAsia="zh-CN"/>
        </w:rPr>
        <w:t>38.66</w:t>
      </w:r>
      <w:r>
        <w:rPr>
          <w:rFonts w:hint="eastAsia" w:ascii="仿宋" w:hAnsi="仿宋" w:eastAsia="仿宋"/>
          <w:sz w:val="32"/>
          <w:szCs w:val="32"/>
        </w:rPr>
        <w:t>万元，下降</w:t>
      </w:r>
      <w:r>
        <w:rPr>
          <w:rFonts w:hint="eastAsia" w:ascii="仿宋" w:hAnsi="仿宋" w:eastAsia="仿宋"/>
          <w:sz w:val="32"/>
          <w:szCs w:val="32"/>
          <w:lang w:val="en-US" w:eastAsia="zh-CN"/>
        </w:rPr>
        <w:t>19.7</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支总计各减少</w:t>
      </w:r>
      <w:r>
        <w:rPr>
          <w:rFonts w:hint="eastAsia" w:ascii="仿宋" w:hAnsi="仿宋" w:eastAsia="仿宋"/>
          <w:sz w:val="32"/>
          <w:szCs w:val="32"/>
          <w:lang w:val="en-US" w:eastAsia="zh-CN"/>
        </w:rPr>
        <w:t>34.93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下降</w:t>
      </w:r>
      <w:r>
        <w:rPr>
          <w:rFonts w:hint="eastAsia" w:ascii="仿宋" w:hAnsi="仿宋" w:eastAsia="仿宋"/>
          <w:sz w:val="32"/>
          <w:szCs w:val="32"/>
          <w:lang w:val="en-US" w:eastAsia="zh-CN"/>
        </w:rPr>
        <w:t>17.8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人员减少、财政拨款减少</w:t>
      </w:r>
      <w:r>
        <w:rPr>
          <w:rFonts w:hint="eastAsia" w:ascii="仿宋" w:hAnsi="仿宋" w:eastAsia="仿宋"/>
          <w:sz w:val="32"/>
          <w:szCs w:val="32"/>
        </w:rPr>
        <w:t>。</w:t>
      </w:r>
    </w:p>
    <w:p>
      <w:pPr>
        <w:spacing w:line="600" w:lineRule="exact"/>
        <w:ind w:firstLine="640" w:firstLineChars="200"/>
        <w:outlineLvl w:val="1"/>
        <w:rPr>
          <w:rStyle w:val="31"/>
          <w:rFonts w:ascii="黑体" w:hAnsi="黑体" w:eastAsia="黑体"/>
          <w:b w:val="0"/>
        </w:rPr>
      </w:pPr>
      <w:bookmarkStart w:id="21" w:name="_Toc15396607"/>
      <w:bookmarkStart w:id="22"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21"/>
      <w:bookmarkEnd w:id="22"/>
    </w:p>
    <w:p>
      <w:pPr>
        <w:spacing w:line="600" w:lineRule="exact"/>
        <w:ind w:firstLine="643" w:firstLineChars="200"/>
        <w:outlineLvl w:val="2"/>
        <w:rPr>
          <w:rFonts w:ascii="仿宋" w:hAnsi="仿宋" w:eastAsia="仿宋"/>
          <w:b/>
          <w:sz w:val="32"/>
          <w:szCs w:val="32"/>
        </w:rPr>
      </w:pPr>
      <w:bookmarkStart w:id="23" w:name="_Toc15377210"/>
      <w:r>
        <w:rPr>
          <w:rFonts w:hint="eastAsia" w:ascii="仿宋" w:hAnsi="仿宋" w:eastAsia="仿宋"/>
          <w:b/>
          <w:sz w:val="32"/>
          <w:szCs w:val="32"/>
        </w:rPr>
        <w:t>（一）一般公共预算财政拨款支出决算总体情况</w:t>
      </w:r>
      <w:bookmarkEnd w:id="2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161.04</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21年相比，一般公共预算财政拨款支出总计减少</w:t>
      </w:r>
      <w:r>
        <w:rPr>
          <w:rFonts w:hint="eastAsia" w:ascii="仿宋" w:hAnsi="仿宋" w:eastAsia="仿宋"/>
          <w:sz w:val="32"/>
          <w:szCs w:val="32"/>
          <w:lang w:val="en-US" w:eastAsia="zh-CN"/>
        </w:rPr>
        <w:t>34.93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下降</w:t>
      </w:r>
      <w:r>
        <w:rPr>
          <w:rFonts w:hint="eastAsia" w:ascii="仿宋" w:hAnsi="仿宋" w:eastAsia="仿宋"/>
          <w:sz w:val="32"/>
          <w:szCs w:val="32"/>
          <w:lang w:val="en-US" w:eastAsia="zh-CN"/>
        </w:rPr>
        <w:t>17.8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人员减少、财政拨款减少</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24" w:name="_Toc15377211"/>
      <w:r>
        <w:rPr>
          <w:rFonts w:hint="eastAsia" w:ascii="仿宋" w:hAnsi="仿宋" w:eastAsia="仿宋"/>
          <w:b/>
          <w:sz w:val="32"/>
          <w:szCs w:val="32"/>
        </w:rPr>
        <w:t>（二）一般公共预算财政拨款支出决算结构情况</w:t>
      </w:r>
      <w:bookmarkEnd w:id="24"/>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161.04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147.73</w:t>
      </w:r>
      <w:r>
        <w:rPr>
          <w:rFonts w:hint="eastAsia" w:ascii="仿宋" w:hAnsi="仿宋" w:eastAsia="仿宋"/>
          <w:sz w:val="32"/>
          <w:szCs w:val="32"/>
        </w:rPr>
        <w:t>万元，占</w:t>
      </w:r>
      <w:r>
        <w:rPr>
          <w:rFonts w:hint="eastAsia" w:ascii="仿宋" w:hAnsi="仿宋" w:eastAsia="仿宋"/>
          <w:sz w:val="32"/>
          <w:szCs w:val="32"/>
          <w:lang w:val="en-US" w:eastAsia="zh-CN"/>
        </w:rPr>
        <w:t>91.7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4.7</w:t>
      </w:r>
      <w:r>
        <w:rPr>
          <w:rFonts w:hint="eastAsia" w:ascii="仿宋" w:hAnsi="仿宋" w:eastAsia="仿宋"/>
          <w:sz w:val="32"/>
          <w:szCs w:val="32"/>
        </w:rPr>
        <w:t>万元，占</w:t>
      </w:r>
      <w:r>
        <w:rPr>
          <w:rFonts w:hint="eastAsia" w:ascii="仿宋" w:hAnsi="仿宋" w:eastAsia="仿宋"/>
          <w:sz w:val="32"/>
          <w:szCs w:val="32"/>
          <w:lang w:val="en-US" w:eastAsia="zh-CN"/>
        </w:rPr>
        <w:t>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8.61</w:t>
      </w:r>
      <w:r>
        <w:rPr>
          <w:rFonts w:hint="eastAsia" w:ascii="仿宋" w:hAnsi="仿宋" w:eastAsia="仿宋"/>
          <w:sz w:val="32"/>
          <w:szCs w:val="32"/>
        </w:rPr>
        <w:t>万元，占</w:t>
      </w:r>
      <w:r>
        <w:rPr>
          <w:rFonts w:hint="eastAsia" w:ascii="仿宋" w:hAnsi="仿宋" w:eastAsia="仿宋"/>
          <w:sz w:val="32"/>
          <w:szCs w:val="32"/>
          <w:lang w:val="en-US" w:eastAsia="zh-CN"/>
        </w:rPr>
        <w:t>5.4</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3" w:firstLineChars="200"/>
        <w:outlineLvl w:val="2"/>
        <w:rPr>
          <w:rFonts w:ascii="仿宋" w:hAnsi="仿宋" w:eastAsia="仿宋"/>
          <w:b/>
          <w:sz w:val="32"/>
          <w:szCs w:val="32"/>
        </w:rPr>
      </w:pPr>
      <w:bookmarkStart w:id="25" w:name="_Toc15377212"/>
      <w:r>
        <w:rPr>
          <w:rFonts w:hint="eastAsia" w:ascii="仿宋" w:hAnsi="仿宋" w:eastAsia="仿宋"/>
          <w:b/>
          <w:sz w:val="32"/>
          <w:szCs w:val="32"/>
        </w:rPr>
        <w:t>（三）一般公共预算财政拨款支出决算具体情况</w:t>
      </w:r>
      <w:bookmarkEnd w:id="25"/>
    </w:p>
    <w:p>
      <w:pPr>
        <w:spacing w:line="600" w:lineRule="exact"/>
        <w:ind w:firstLine="643" w:firstLineChars="200"/>
        <w:outlineLvl w:val="2"/>
        <w:rPr>
          <w:rFonts w:ascii="仿宋" w:hAnsi="仿宋" w:eastAsia="仿宋"/>
          <w:sz w:val="32"/>
          <w:szCs w:val="32"/>
        </w:rPr>
      </w:pPr>
      <w:bookmarkStart w:id="26" w:name="_Toc15377213"/>
      <w:bookmarkStart w:id="27" w:name="_Toc15377444"/>
      <w:bookmarkStart w:id="28"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161.04万元</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26"/>
      <w:bookmarkEnd w:id="27"/>
      <w:bookmarkEnd w:id="28"/>
    </w:p>
    <w:p>
      <w:pPr>
        <w:spacing w:line="600" w:lineRule="exact"/>
        <w:ind w:firstLine="643" w:firstLineChars="200"/>
        <w:rPr>
          <w:rFonts w:ascii="仿宋" w:hAnsi="仿宋" w:eastAsia="仿宋"/>
          <w:b/>
          <w:sz w:val="32"/>
          <w:szCs w:val="32"/>
        </w:rPr>
      </w:pPr>
      <w:r>
        <w:rPr>
          <w:rStyle w:val="19"/>
          <w:rFonts w:ascii="仿宋" w:hAnsi="仿宋" w:eastAsia="仿宋"/>
          <w:bCs/>
          <w:sz w:val="32"/>
          <w:szCs w:val="32"/>
        </w:rPr>
        <w:t>1.</w:t>
      </w:r>
      <w:r>
        <w:rPr>
          <w:rStyle w:val="19"/>
          <w:rFonts w:hint="eastAsia" w:ascii="仿宋" w:hAnsi="仿宋" w:eastAsia="仿宋"/>
          <w:bCs/>
          <w:sz w:val="32"/>
          <w:szCs w:val="32"/>
        </w:rPr>
        <w:t>一般公共服务（类）</w:t>
      </w:r>
      <w:r>
        <w:rPr>
          <w:rStyle w:val="19"/>
          <w:rFonts w:ascii="仿宋" w:hAnsi="仿宋" w:eastAsia="仿宋"/>
          <w:bCs/>
          <w:sz w:val="32"/>
          <w:szCs w:val="32"/>
        </w:rPr>
        <w:t>***</w:t>
      </w:r>
      <w:r>
        <w:rPr>
          <w:rStyle w:val="19"/>
          <w:rFonts w:hint="eastAsia" w:ascii="仿宋" w:hAnsi="仿宋" w:eastAsia="仿宋"/>
          <w:bCs/>
          <w:sz w:val="32"/>
          <w:szCs w:val="32"/>
        </w:rPr>
        <w:t>（款）</w:t>
      </w:r>
      <w:r>
        <w:rPr>
          <w:rStyle w:val="19"/>
          <w:rFonts w:ascii="仿宋" w:hAnsi="仿宋" w:eastAsia="仿宋"/>
          <w:bCs/>
          <w:sz w:val="32"/>
          <w:szCs w:val="32"/>
        </w:rPr>
        <w:t>***</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9"/>
          <w:rFonts w:ascii="仿宋" w:hAnsi="仿宋" w:eastAsia="仿宋"/>
          <w:bCs/>
          <w:sz w:val="32"/>
          <w:szCs w:val="32"/>
        </w:rPr>
        <w:t>2.</w:t>
      </w:r>
      <w:r>
        <w:rPr>
          <w:rStyle w:val="19"/>
          <w:rFonts w:hint="eastAsia" w:ascii="仿宋" w:hAnsi="仿宋" w:eastAsia="仿宋"/>
          <w:bCs/>
          <w:sz w:val="32"/>
          <w:szCs w:val="32"/>
        </w:rPr>
        <w:t>教育（类）</w:t>
      </w:r>
      <w:r>
        <w:rPr>
          <w:rStyle w:val="19"/>
          <w:rFonts w:ascii="仿宋" w:hAnsi="仿宋" w:eastAsia="仿宋"/>
          <w:bCs/>
          <w:sz w:val="32"/>
          <w:szCs w:val="32"/>
        </w:rPr>
        <w:t>***</w:t>
      </w:r>
      <w:r>
        <w:rPr>
          <w:rStyle w:val="19"/>
          <w:rFonts w:hint="eastAsia" w:ascii="仿宋" w:hAnsi="仿宋" w:eastAsia="仿宋"/>
          <w:bCs/>
          <w:sz w:val="32"/>
          <w:szCs w:val="32"/>
        </w:rPr>
        <w:t>（款）</w:t>
      </w:r>
      <w:r>
        <w:rPr>
          <w:rStyle w:val="19"/>
          <w:rFonts w:ascii="仿宋" w:hAnsi="仿宋" w:eastAsia="仿宋"/>
          <w:bCs/>
          <w:sz w:val="32"/>
          <w:szCs w:val="32"/>
        </w:rPr>
        <w:t>***</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9"/>
          <w:rFonts w:ascii="仿宋" w:hAnsi="仿宋" w:eastAsia="仿宋"/>
          <w:bCs/>
          <w:sz w:val="32"/>
          <w:szCs w:val="32"/>
        </w:rPr>
        <w:t>3.</w:t>
      </w:r>
      <w:r>
        <w:rPr>
          <w:rStyle w:val="19"/>
          <w:rFonts w:hint="eastAsia" w:ascii="仿宋" w:hAnsi="仿宋" w:eastAsia="仿宋"/>
          <w:bCs/>
          <w:sz w:val="32"/>
          <w:szCs w:val="32"/>
        </w:rPr>
        <w:t>科学技术（类）</w:t>
      </w:r>
      <w:r>
        <w:rPr>
          <w:rStyle w:val="19"/>
          <w:rFonts w:ascii="仿宋" w:hAnsi="仿宋" w:eastAsia="仿宋"/>
          <w:bCs/>
          <w:sz w:val="32"/>
          <w:szCs w:val="32"/>
        </w:rPr>
        <w:t>***</w:t>
      </w:r>
      <w:r>
        <w:rPr>
          <w:rStyle w:val="19"/>
          <w:rFonts w:hint="eastAsia" w:ascii="仿宋" w:hAnsi="仿宋" w:eastAsia="仿宋"/>
          <w:bCs/>
          <w:sz w:val="32"/>
          <w:szCs w:val="32"/>
        </w:rPr>
        <w:t>（款）</w:t>
      </w:r>
      <w:r>
        <w:rPr>
          <w:rStyle w:val="19"/>
          <w:rFonts w:ascii="仿宋" w:hAnsi="仿宋" w:eastAsia="仿宋"/>
          <w:bCs/>
          <w:sz w:val="32"/>
          <w:szCs w:val="32"/>
        </w:rPr>
        <w:t>***</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9"/>
          <w:rFonts w:ascii="仿宋" w:hAnsi="仿宋" w:eastAsia="仿宋"/>
          <w:bCs/>
          <w:sz w:val="32"/>
          <w:szCs w:val="32"/>
        </w:rPr>
        <w:t>4.</w:t>
      </w:r>
      <w:r>
        <w:rPr>
          <w:rStyle w:val="19"/>
          <w:rFonts w:hint="eastAsia" w:ascii="仿宋" w:hAnsi="仿宋" w:eastAsia="仿宋"/>
          <w:bCs/>
          <w:sz w:val="32"/>
          <w:szCs w:val="32"/>
        </w:rPr>
        <w:t>文化旅游体育与传媒（类）</w:t>
      </w:r>
      <w:r>
        <w:rPr>
          <w:rStyle w:val="19"/>
          <w:rFonts w:ascii="仿宋" w:hAnsi="仿宋" w:eastAsia="仿宋"/>
          <w:bCs/>
          <w:sz w:val="32"/>
          <w:szCs w:val="32"/>
        </w:rPr>
        <w:t>***</w:t>
      </w:r>
      <w:r>
        <w:rPr>
          <w:rStyle w:val="19"/>
          <w:rFonts w:hint="eastAsia" w:ascii="仿宋" w:hAnsi="仿宋" w:eastAsia="仿宋"/>
          <w:bCs/>
          <w:sz w:val="32"/>
          <w:szCs w:val="32"/>
        </w:rPr>
        <w:t>（款）</w:t>
      </w:r>
      <w:r>
        <w:rPr>
          <w:rStyle w:val="19"/>
          <w:rFonts w:ascii="仿宋" w:hAnsi="仿宋" w:eastAsia="仿宋"/>
          <w:bCs/>
          <w:sz w:val="32"/>
          <w:szCs w:val="32"/>
        </w:rPr>
        <w:t>***</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Style w:val="19"/>
          <w:rFonts w:hint="eastAsia" w:ascii="仿宋" w:hAnsi="仿宋" w:eastAsia="仿宋"/>
          <w:b w:val="0"/>
          <w:bCs/>
          <w:sz w:val="32"/>
          <w:szCs w:val="32"/>
        </w:rPr>
      </w:pPr>
      <w:r>
        <w:rPr>
          <w:rStyle w:val="19"/>
          <w:rFonts w:ascii="仿宋" w:hAnsi="仿宋" w:eastAsia="仿宋"/>
          <w:bCs/>
          <w:sz w:val="32"/>
          <w:szCs w:val="32"/>
        </w:rPr>
        <w:t>5.</w:t>
      </w:r>
      <w:r>
        <w:rPr>
          <w:rStyle w:val="19"/>
          <w:rFonts w:hint="eastAsia" w:ascii="仿宋" w:hAnsi="仿宋" w:eastAsia="仿宋"/>
          <w:bCs/>
          <w:sz w:val="32"/>
          <w:szCs w:val="32"/>
        </w:rPr>
        <w:t>社会保障和就业</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147.73</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1276" w:firstLineChars="399"/>
        <w:rPr>
          <w:rFonts w:hint="default" w:ascii="仿宋" w:hAnsi="仿宋" w:eastAsia="仿宋"/>
          <w:color w:val="000000"/>
          <w:sz w:val="32"/>
          <w:szCs w:val="32"/>
          <w:lang w:val="en-US" w:eastAsia="zh-CN"/>
        </w:rPr>
      </w:pPr>
      <w:r>
        <w:rPr>
          <w:rFonts w:hint="eastAsia" w:ascii="仿宋" w:hAnsi="仿宋" w:eastAsia="仿宋"/>
          <w:color w:val="000000"/>
          <w:sz w:val="32"/>
          <w:szCs w:val="32"/>
        </w:rPr>
        <w:t>其中：20805行政事业单位</w:t>
      </w:r>
      <w:r>
        <w:rPr>
          <w:rFonts w:hint="eastAsia" w:ascii="仿宋" w:hAnsi="仿宋" w:eastAsia="仿宋"/>
          <w:color w:val="000000"/>
          <w:sz w:val="32"/>
          <w:szCs w:val="32"/>
          <w:lang w:eastAsia="zh-CN"/>
        </w:rPr>
        <w:t>养老支出：</w:t>
      </w:r>
      <w:r>
        <w:rPr>
          <w:rFonts w:hint="eastAsia" w:ascii="仿宋" w:hAnsi="仿宋" w:eastAsia="仿宋"/>
          <w:color w:val="000000"/>
          <w:sz w:val="32"/>
          <w:szCs w:val="32"/>
          <w:lang w:val="en-US" w:eastAsia="zh-CN"/>
        </w:rPr>
        <w:t>14.49</w:t>
      </w:r>
    </w:p>
    <w:p>
      <w:pPr>
        <w:spacing w:line="600" w:lineRule="exact"/>
        <w:ind w:firstLine="2240" w:firstLineChars="700"/>
        <w:rPr>
          <w:rFonts w:hint="eastAsia" w:ascii="仿宋" w:hAnsi="仿宋" w:eastAsia="仿宋"/>
          <w:color w:val="000000"/>
          <w:sz w:val="32"/>
          <w:szCs w:val="32"/>
        </w:rPr>
      </w:pPr>
      <w:r>
        <w:rPr>
          <w:rFonts w:hint="eastAsia" w:ascii="仿宋" w:hAnsi="仿宋" w:eastAsia="仿宋"/>
          <w:color w:val="000000"/>
          <w:sz w:val="32"/>
          <w:szCs w:val="32"/>
        </w:rPr>
        <w:t>2080505机关事业单位基本养老保险缴费</w:t>
      </w:r>
      <w:r>
        <w:rPr>
          <w:rFonts w:hint="eastAsia" w:ascii="仿宋" w:hAnsi="仿宋" w:eastAsia="仿宋"/>
          <w:color w:val="000000"/>
          <w:sz w:val="32"/>
          <w:szCs w:val="32"/>
          <w:lang w:val="en-US" w:eastAsia="zh-CN"/>
        </w:rPr>
        <w:t>8.92</w:t>
      </w:r>
      <w:r>
        <w:rPr>
          <w:rFonts w:hint="eastAsia" w:ascii="仿宋" w:hAnsi="仿宋" w:eastAsia="仿宋"/>
          <w:color w:val="000000"/>
          <w:sz w:val="32"/>
          <w:szCs w:val="32"/>
        </w:rPr>
        <w:t>万元</w:t>
      </w:r>
    </w:p>
    <w:p>
      <w:pPr>
        <w:spacing w:line="600" w:lineRule="exact"/>
        <w:ind w:firstLine="2240" w:firstLineChars="700"/>
        <w:rPr>
          <w:rFonts w:hint="eastAsia" w:ascii="仿宋" w:hAnsi="仿宋" w:eastAsia="仿宋"/>
          <w:color w:val="000000"/>
          <w:sz w:val="32"/>
          <w:szCs w:val="32"/>
        </w:rPr>
      </w:pPr>
      <w:r>
        <w:rPr>
          <w:rFonts w:hint="eastAsia" w:ascii="仿宋" w:hAnsi="仿宋" w:eastAsia="仿宋"/>
          <w:color w:val="000000"/>
          <w:sz w:val="32"/>
          <w:szCs w:val="32"/>
          <w:lang w:val="en-US" w:eastAsia="zh-CN"/>
        </w:rPr>
        <w:t>2080506</w:t>
      </w:r>
      <w:r>
        <w:rPr>
          <w:rFonts w:hint="eastAsia" w:ascii="仿宋" w:hAnsi="仿宋" w:eastAsia="仿宋"/>
          <w:color w:val="000000"/>
          <w:sz w:val="32"/>
          <w:szCs w:val="32"/>
          <w:lang w:eastAsia="zh-CN"/>
        </w:rPr>
        <w:t>职业年金</w:t>
      </w:r>
      <w:r>
        <w:rPr>
          <w:rFonts w:hint="eastAsia" w:ascii="仿宋" w:hAnsi="仿宋" w:eastAsia="仿宋"/>
          <w:color w:val="000000"/>
          <w:sz w:val="32"/>
          <w:szCs w:val="32"/>
          <w:lang w:val="en-US" w:eastAsia="zh-CN"/>
        </w:rPr>
        <w:t>5.57万元</w:t>
      </w:r>
      <w:r>
        <w:rPr>
          <w:rFonts w:hint="eastAsia" w:ascii="仿宋" w:hAnsi="仿宋" w:eastAsia="仿宋"/>
          <w:color w:val="000000"/>
          <w:sz w:val="32"/>
          <w:szCs w:val="32"/>
        </w:rPr>
        <w:t>　</w:t>
      </w:r>
    </w:p>
    <w:p>
      <w:pPr>
        <w:spacing w:line="600" w:lineRule="exact"/>
        <w:ind w:firstLine="2240" w:firstLineChars="700"/>
        <w:rPr>
          <w:rFonts w:ascii="仿宋" w:hAnsi="仿宋" w:eastAsia="仿宋"/>
          <w:color w:val="000000"/>
          <w:sz w:val="32"/>
          <w:szCs w:val="32"/>
        </w:rPr>
      </w:pPr>
      <w:r>
        <w:rPr>
          <w:rFonts w:hint="eastAsia" w:ascii="仿宋" w:hAnsi="仿宋" w:eastAsia="仿宋"/>
          <w:color w:val="000000"/>
          <w:sz w:val="32"/>
          <w:szCs w:val="32"/>
        </w:rPr>
        <w:t>2082002流浪乞讨人员救助</w:t>
      </w:r>
      <w:r>
        <w:rPr>
          <w:rFonts w:hint="eastAsia" w:ascii="仿宋" w:hAnsi="仿宋" w:eastAsia="仿宋"/>
          <w:color w:val="000000"/>
          <w:sz w:val="32"/>
          <w:szCs w:val="32"/>
          <w:lang w:val="en-US" w:eastAsia="zh-CN"/>
        </w:rPr>
        <w:t>133.24</w:t>
      </w:r>
      <w:r>
        <w:rPr>
          <w:rFonts w:hint="eastAsia" w:ascii="仿宋" w:hAnsi="仿宋" w:eastAsia="仿宋"/>
          <w:color w:val="000000"/>
          <w:sz w:val="32"/>
          <w:szCs w:val="32"/>
        </w:rPr>
        <w:t>万元</w:t>
      </w:r>
    </w:p>
    <w:p>
      <w:pPr>
        <w:spacing w:line="600" w:lineRule="exact"/>
        <w:ind w:firstLine="643" w:firstLineChars="200"/>
        <w:rPr>
          <w:rFonts w:ascii="仿宋" w:hAnsi="仿宋" w:eastAsia="仿宋"/>
          <w:b/>
          <w:sz w:val="32"/>
          <w:szCs w:val="32"/>
        </w:rPr>
      </w:pPr>
      <w:r>
        <w:rPr>
          <w:rStyle w:val="19"/>
          <w:rFonts w:ascii="仿宋" w:hAnsi="仿宋" w:eastAsia="仿宋"/>
          <w:bCs/>
          <w:sz w:val="32"/>
          <w:szCs w:val="32"/>
        </w:rPr>
        <w:t>6.</w:t>
      </w:r>
      <w:r>
        <w:rPr>
          <w:rFonts w:hint="eastAsia" w:ascii="仿宋" w:hAnsi="仿宋" w:eastAsia="仿宋"/>
          <w:b/>
          <w:bCs/>
          <w:sz w:val="32"/>
          <w:szCs w:val="32"/>
        </w:rPr>
        <w:t>卫生健康</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Fonts w:hint="eastAsia" w:ascii="仿宋" w:hAnsi="仿宋" w:eastAsia="仿宋"/>
          <w:color w:val="000000"/>
          <w:sz w:val="32"/>
          <w:szCs w:val="32"/>
          <w:lang w:val="en-US" w:eastAsia="zh-CN"/>
        </w:rPr>
        <w:t>4.7</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其中：21011行政事业单位医疗：</w:t>
      </w:r>
    </w:p>
    <w:p>
      <w:pPr>
        <w:spacing w:line="600" w:lineRule="exact"/>
        <w:ind w:firstLine="2880" w:firstLineChars="900"/>
        <w:rPr>
          <w:rFonts w:ascii="仿宋" w:hAnsi="仿宋" w:eastAsia="仿宋"/>
          <w:color w:val="000000"/>
          <w:sz w:val="32"/>
          <w:szCs w:val="32"/>
        </w:rPr>
      </w:pPr>
      <w:r>
        <w:rPr>
          <w:rFonts w:hint="eastAsia" w:ascii="仿宋" w:hAnsi="仿宋" w:eastAsia="仿宋"/>
          <w:color w:val="000000"/>
          <w:sz w:val="32"/>
          <w:szCs w:val="32"/>
        </w:rPr>
        <w:t>2101102事业单位医疗</w:t>
      </w:r>
      <w:r>
        <w:rPr>
          <w:rFonts w:hint="eastAsia" w:ascii="仿宋" w:hAnsi="仿宋" w:eastAsia="仿宋"/>
          <w:color w:val="000000"/>
          <w:sz w:val="32"/>
          <w:szCs w:val="32"/>
          <w:lang w:val="en-US" w:eastAsia="zh-CN"/>
        </w:rPr>
        <w:t>4.15</w:t>
      </w:r>
      <w:r>
        <w:rPr>
          <w:rFonts w:hint="eastAsia" w:ascii="仿宋" w:hAnsi="仿宋" w:eastAsia="仿宋"/>
          <w:color w:val="000000"/>
          <w:sz w:val="32"/>
          <w:szCs w:val="32"/>
        </w:rPr>
        <w:t>万元</w:t>
      </w:r>
    </w:p>
    <w:p>
      <w:pPr>
        <w:spacing w:line="600" w:lineRule="exact"/>
        <w:ind w:firstLine="2880" w:firstLineChars="900"/>
        <w:rPr>
          <w:rFonts w:hint="eastAsia" w:ascii="仿宋" w:hAnsi="仿宋" w:eastAsia="仿宋"/>
          <w:color w:val="000000"/>
          <w:sz w:val="32"/>
          <w:szCs w:val="32"/>
        </w:rPr>
      </w:pPr>
      <w:r>
        <w:rPr>
          <w:rFonts w:hint="eastAsia" w:ascii="仿宋" w:hAnsi="仿宋" w:eastAsia="仿宋"/>
          <w:color w:val="000000"/>
          <w:sz w:val="32"/>
          <w:szCs w:val="32"/>
        </w:rPr>
        <w:t>2101103公务员医疗补助0.5</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w:t>
      </w:r>
    </w:p>
    <w:p>
      <w:pPr>
        <w:numPr>
          <w:numId w:val="0"/>
        </w:numPr>
        <w:spacing w:line="600" w:lineRule="exact"/>
        <w:ind w:firstLine="643" w:firstLineChars="200"/>
        <w:rPr>
          <w:rStyle w:val="19"/>
          <w:rFonts w:hint="eastAsia" w:ascii="仿宋" w:hAnsi="仿宋" w:eastAsia="仿宋"/>
          <w:b w:val="0"/>
          <w:bCs/>
          <w:sz w:val="32"/>
          <w:szCs w:val="32"/>
        </w:rPr>
      </w:pPr>
      <w:r>
        <w:rPr>
          <w:rFonts w:hint="eastAsia" w:ascii="仿宋" w:hAnsi="仿宋" w:eastAsia="仿宋"/>
          <w:b/>
          <w:bCs/>
          <w:sz w:val="32"/>
          <w:szCs w:val="32"/>
          <w:lang w:val="en-US" w:eastAsia="zh-CN"/>
        </w:rPr>
        <w:t>7.</w:t>
      </w:r>
      <w:r>
        <w:rPr>
          <w:rFonts w:hint="eastAsia" w:ascii="仿宋" w:hAnsi="仿宋" w:eastAsia="仿宋"/>
          <w:b/>
          <w:bCs/>
          <w:sz w:val="32"/>
          <w:szCs w:val="32"/>
          <w:lang w:eastAsia="zh-CN"/>
        </w:rPr>
        <w:t>住房保障支出</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Fonts w:hint="eastAsia" w:ascii="仿宋" w:hAnsi="仿宋" w:eastAsia="仿宋"/>
          <w:color w:val="000000"/>
          <w:sz w:val="32"/>
          <w:szCs w:val="32"/>
          <w:lang w:val="en-US" w:eastAsia="zh-CN"/>
        </w:rPr>
        <w:t>8.61</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2886" w:firstLineChars="902"/>
        <w:rPr>
          <w:rFonts w:ascii="仿宋" w:hAnsi="仿宋" w:eastAsia="仿宋"/>
          <w:b/>
          <w:sz w:val="32"/>
          <w:szCs w:val="32"/>
        </w:rPr>
      </w:pPr>
      <w:r>
        <w:rPr>
          <w:rFonts w:hint="eastAsia" w:ascii="仿宋" w:hAnsi="仿宋" w:eastAsia="仿宋"/>
          <w:color w:val="000000"/>
          <w:sz w:val="32"/>
          <w:szCs w:val="32"/>
          <w:lang w:val="en-US" w:eastAsia="zh-CN"/>
        </w:rPr>
        <w:t>2210201公房公积金：8.61万元</w:t>
      </w:r>
    </w:p>
    <w:p>
      <w:pPr>
        <w:tabs>
          <w:tab w:val="right" w:pos="8306"/>
        </w:tabs>
        <w:spacing w:line="600" w:lineRule="exact"/>
        <w:ind w:firstLine="640"/>
        <w:outlineLvl w:val="1"/>
        <w:rPr>
          <w:rStyle w:val="31"/>
        </w:rPr>
      </w:pPr>
      <w:bookmarkStart w:id="29" w:name="_Toc15396608"/>
      <w:bookmarkStart w:id="30"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29"/>
      <w:bookmarkEnd w:id="30"/>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161.04</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139.94</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6.48</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1"/>
          <w:rFonts w:ascii="黑体" w:hAnsi="黑体" w:eastAsia="黑体"/>
          <w:b w:val="0"/>
        </w:rPr>
      </w:pPr>
      <w:bookmarkStart w:id="31" w:name="_Toc15377215"/>
      <w:bookmarkStart w:id="32"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31"/>
      <w:bookmarkEnd w:id="32"/>
    </w:p>
    <w:p>
      <w:pPr>
        <w:spacing w:line="600" w:lineRule="exact"/>
        <w:ind w:firstLine="640"/>
        <w:outlineLvl w:val="2"/>
        <w:rPr>
          <w:rFonts w:ascii="仿宋" w:hAnsi="仿宋" w:eastAsia="仿宋"/>
          <w:b/>
          <w:sz w:val="32"/>
          <w:szCs w:val="32"/>
        </w:rPr>
      </w:pPr>
      <w:bookmarkStart w:id="33" w:name="_Toc15377216"/>
      <w:r>
        <w:rPr>
          <w:rFonts w:hint="eastAsia" w:ascii="仿宋" w:hAnsi="仿宋" w:eastAsia="仿宋"/>
          <w:b/>
          <w:sz w:val="32"/>
          <w:szCs w:val="32"/>
        </w:rPr>
        <w:t>（一）“三公”经费财政拨款支出决算总体情况说明</w:t>
      </w:r>
      <w:bookmarkEnd w:id="3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2.64</w:t>
      </w:r>
      <w:r>
        <w:rPr>
          <w:rFonts w:hint="eastAsia" w:ascii="仿宋" w:hAnsi="仿宋" w:eastAsia="仿宋"/>
          <w:sz w:val="32"/>
          <w:szCs w:val="32"/>
        </w:rPr>
        <w:t>万元，完成预算</w:t>
      </w:r>
      <w:r>
        <w:rPr>
          <w:rFonts w:hint="eastAsia" w:ascii="仿宋" w:hAnsi="仿宋" w:eastAsia="仿宋"/>
          <w:sz w:val="32"/>
          <w:szCs w:val="32"/>
          <w:lang w:val="en-US" w:eastAsia="zh-CN"/>
        </w:rPr>
        <w:t>45.5</w:t>
      </w:r>
      <w:r>
        <w:rPr>
          <w:rFonts w:ascii="仿宋" w:hAnsi="仿宋" w:eastAsia="仿宋"/>
          <w:sz w:val="32"/>
          <w:szCs w:val="32"/>
        </w:rPr>
        <w:t>%</w:t>
      </w:r>
      <w:r>
        <w:rPr>
          <w:rFonts w:hint="eastAsia" w:ascii="仿宋" w:hAnsi="仿宋" w:eastAsia="仿宋"/>
          <w:sz w:val="32"/>
          <w:szCs w:val="32"/>
        </w:rPr>
        <w:t>，较上年</w:t>
      </w:r>
      <w:r>
        <w:rPr>
          <w:rFonts w:hint="eastAsia" w:ascii="仿宋" w:hAnsi="仿宋" w:eastAsia="仿宋"/>
          <w:sz w:val="32"/>
          <w:szCs w:val="32"/>
          <w:lang w:val="en-US" w:eastAsia="zh-CN"/>
        </w:rPr>
        <w:t>3.18万元</w:t>
      </w:r>
      <w:r>
        <w:rPr>
          <w:rFonts w:hint="eastAsia" w:ascii="仿宋" w:hAnsi="仿宋" w:eastAsia="仿宋"/>
          <w:sz w:val="32"/>
          <w:szCs w:val="32"/>
        </w:rPr>
        <w:t>减少</w:t>
      </w:r>
      <w:r>
        <w:rPr>
          <w:rFonts w:hint="eastAsia" w:ascii="仿宋" w:hAnsi="仿宋" w:eastAsia="仿宋"/>
          <w:sz w:val="32"/>
          <w:szCs w:val="32"/>
          <w:lang w:val="en-US" w:eastAsia="zh-CN"/>
        </w:rPr>
        <w:t>0.54</w:t>
      </w:r>
      <w:r>
        <w:rPr>
          <w:rFonts w:hint="eastAsia" w:ascii="仿宋" w:hAnsi="仿宋" w:eastAsia="仿宋"/>
          <w:sz w:val="32"/>
          <w:szCs w:val="32"/>
        </w:rPr>
        <w:t>万元，下降</w:t>
      </w:r>
      <w:r>
        <w:rPr>
          <w:rFonts w:hint="eastAsia" w:ascii="仿宋" w:hAnsi="仿宋" w:eastAsia="仿宋"/>
          <w:sz w:val="32"/>
          <w:szCs w:val="32"/>
          <w:lang w:val="en-US" w:eastAsia="zh-CN"/>
        </w:rPr>
        <w:t>20.5</w:t>
      </w:r>
      <w:r>
        <w:rPr>
          <w:rFonts w:hint="eastAsia" w:ascii="仿宋" w:hAnsi="仿宋" w:eastAsia="仿宋"/>
          <w:sz w:val="32"/>
          <w:szCs w:val="32"/>
        </w:rPr>
        <w:t>%。决算数与预算数持平的主要原因是</w:t>
      </w:r>
      <w:r>
        <w:rPr>
          <w:rFonts w:hint="eastAsia" w:ascii="仿宋" w:hAnsi="仿宋" w:eastAsia="仿宋"/>
          <w:sz w:val="32"/>
          <w:szCs w:val="32"/>
          <w:lang w:eastAsia="zh-CN"/>
        </w:rPr>
        <w:t>严格按预算执行</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4" w:name="_Toc15377217"/>
      <w:r>
        <w:rPr>
          <w:rFonts w:hint="eastAsia" w:ascii="仿宋" w:hAnsi="仿宋" w:eastAsia="仿宋"/>
          <w:b/>
          <w:sz w:val="32"/>
          <w:szCs w:val="32"/>
        </w:rPr>
        <w:t>（二）“三公”经费财政拨款支出决算具体情况说明</w:t>
      </w:r>
      <w:bookmarkEnd w:id="3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2.54</w:t>
      </w:r>
      <w:r>
        <w:rPr>
          <w:rFonts w:hint="eastAsia" w:ascii="仿宋" w:hAnsi="仿宋" w:eastAsia="仿宋"/>
          <w:sz w:val="32"/>
          <w:szCs w:val="32"/>
        </w:rPr>
        <w:t>万元，占</w:t>
      </w:r>
      <w:r>
        <w:rPr>
          <w:rFonts w:hint="eastAsia" w:ascii="仿宋" w:hAnsi="仿宋" w:eastAsia="仿宋"/>
          <w:sz w:val="32"/>
          <w:szCs w:val="32"/>
          <w:lang w:val="en-US" w:eastAsia="zh-CN"/>
        </w:rPr>
        <w:t>96.2</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0.1</w:t>
      </w:r>
      <w:r>
        <w:rPr>
          <w:rFonts w:hint="eastAsia" w:ascii="仿宋" w:hAnsi="仿宋" w:eastAsia="仿宋"/>
          <w:sz w:val="32"/>
          <w:szCs w:val="32"/>
        </w:rPr>
        <w:t>万元，占</w:t>
      </w:r>
      <w:r>
        <w:rPr>
          <w:rFonts w:hint="eastAsia" w:ascii="仿宋" w:hAnsi="仿宋" w:eastAsia="仿宋"/>
          <w:sz w:val="32"/>
          <w:szCs w:val="32"/>
          <w:lang w:val="en-US" w:eastAsia="zh-CN"/>
        </w:rPr>
        <w:t>3.8</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ascii="仿宋_GB2312" w:eastAsia="仿宋_GB2312"/>
          <w:sz w:val="32"/>
          <w:szCs w:val="32"/>
        </w:rPr>
        <w:t>**</w:t>
      </w:r>
      <w:r>
        <w:rPr>
          <w:rFonts w:hint="eastAsia" w:ascii="仿宋_GB2312" w:eastAsia="仿宋_GB2312"/>
          <w:sz w:val="32"/>
          <w:szCs w:val="32"/>
        </w:rPr>
        <w:t>次，出国（境）</w:t>
      </w:r>
      <w:r>
        <w:rPr>
          <w:rFonts w:ascii="仿宋_GB2312" w:eastAsia="仿宋_GB2312"/>
          <w:sz w:val="32"/>
          <w:szCs w:val="32"/>
        </w:rPr>
        <w:t>**</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ascii="仿宋_GB2312" w:eastAsia="仿宋_GB2312"/>
          <w:sz w:val="32"/>
          <w:szCs w:val="32"/>
        </w:rPr>
        <w:t>**</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ascii="仿宋_GB2312" w:eastAsia="仿宋_GB2312"/>
          <w:sz w:val="32"/>
          <w:szCs w:val="32"/>
        </w:rPr>
        <w:t>**%</w:t>
      </w:r>
      <w:r>
        <w:rPr>
          <w:rFonts w:hint="eastAsia" w:ascii="仿宋_GB2312" w:eastAsia="仿宋_GB2312"/>
          <w:sz w:val="32"/>
          <w:szCs w:val="32"/>
        </w:rPr>
        <w:t>。主要原因是……。</w:t>
      </w:r>
    </w:p>
    <w:p>
      <w:pPr>
        <w:spacing w:line="600" w:lineRule="exact"/>
        <w:ind w:firstLine="640"/>
        <w:rPr>
          <w:rFonts w:eastAsia="仿宋"/>
          <w:i/>
          <w:color w:val="000000"/>
          <w:sz w:val="32"/>
          <w:szCs w:val="32"/>
        </w:rPr>
      </w:pPr>
      <w:r>
        <w:rPr>
          <w:rFonts w:hint="eastAsia" w:ascii="仿宋_GB2312" w:eastAsia="仿宋_GB2312"/>
          <w:sz w:val="32"/>
          <w:szCs w:val="32"/>
        </w:rPr>
        <w:t>开支内容包括：…</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2.54</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84.7</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2.78万元</w:t>
      </w:r>
      <w:r>
        <w:rPr>
          <w:rFonts w:hint="eastAsia" w:ascii="仿宋_GB2312" w:eastAsia="仿宋_GB2312"/>
          <w:sz w:val="32"/>
          <w:szCs w:val="32"/>
        </w:rPr>
        <w:t>减少</w:t>
      </w:r>
      <w:r>
        <w:rPr>
          <w:rFonts w:hint="eastAsia" w:ascii="仿宋_GB2312" w:eastAsia="仿宋_GB2312"/>
          <w:sz w:val="32"/>
          <w:szCs w:val="32"/>
          <w:lang w:val="en-US" w:eastAsia="zh-CN"/>
        </w:rPr>
        <w:t>0.24</w:t>
      </w:r>
      <w:r>
        <w:rPr>
          <w:rFonts w:hint="eastAsia" w:ascii="仿宋_GB2312" w:eastAsia="仿宋_GB2312"/>
          <w:sz w:val="32"/>
          <w:szCs w:val="32"/>
        </w:rPr>
        <w:t>万元，下降</w:t>
      </w:r>
      <w:r>
        <w:rPr>
          <w:rFonts w:hint="eastAsia" w:ascii="仿宋_GB2312" w:eastAsia="仿宋_GB2312"/>
          <w:sz w:val="32"/>
          <w:szCs w:val="32"/>
          <w:lang w:val="en-US" w:eastAsia="zh-CN"/>
        </w:rPr>
        <w:t>8.6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厉行节约</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ascii="仿宋_GB2312" w:eastAsia="仿宋_GB2312"/>
          <w:sz w:val="32"/>
          <w:szCs w:val="32"/>
        </w:rPr>
        <w:t>**</w:t>
      </w:r>
      <w:r>
        <w:rPr>
          <w:rFonts w:hint="eastAsia" w:ascii="仿宋_GB2312" w:eastAsia="仿宋_GB2312"/>
          <w:sz w:val="32"/>
          <w:szCs w:val="32"/>
        </w:rPr>
        <w:t>辆，其中：轿车</w:t>
      </w:r>
      <w:r>
        <w:rPr>
          <w:rFonts w:ascii="仿宋_GB2312" w:eastAsia="仿宋_GB2312"/>
          <w:sz w:val="32"/>
          <w:szCs w:val="32"/>
        </w:rPr>
        <w:t>**</w:t>
      </w:r>
      <w:r>
        <w:rPr>
          <w:rFonts w:hint="eastAsia" w:ascii="仿宋_GB2312" w:eastAsia="仿宋_GB2312"/>
          <w:sz w:val="32"/>
          <w:szCs w:val="32"/>
        </w:rPr>
        <w:t>辆、金额</w:t>
      </w:r>
      <w:r>
        <w:rPr>
          <w:rFonts w:ascii="仿宋_GB2312" w:eastAsia="仿宋_GB2312"/>
          <w:sz w:val="32"/>
          <w:szCs w:val="32"/>
        </w:rPr>
        <w:t>**</w:t>
      </w:r>
      <w:r>
        <w:rPr>
          <w:rFonts w:hint="eastAsia" w:ascii="仿宋_GB2312" w:eastAsia="仿宋_GB2312"/>
          <w:sz w:val="32"/>
          <w:szCs w:val="32"/>
        </w:rPr>
        <w:t>万元，越野车</w:t>
      </w:r>
      <w:r>
        <w:rPr>
          <w:rFonts w:ascii="仿宋_GB2312" w:eastAsia="仿宋_GB2312"/>
          <w:sz w:val="32"/>
          <w:szCs w:val="32"/>
        </w:rPr>
        <w:t>**</w:t>
      </w:r>
      <w:r>
        <w:rPr>
          <w:rFonts w:hint="eastAsia" w:ascii="仿宋_GB2312" w:eastAsia="仿宋_GB2312"/>
          <w:sz w:val="32"/>
          <w:szCs w:val="32"/>
        </w:rPr>
        <w:t>辆、金额</w:t>
      </w:r>
      <w:r>
        <w:rPr>
          <w:rFonts w:ascii="仿宋_GB2312" w:eastAsia="仿宋_GB2312"/>
          <w:sz w:val="32"/>
          <w:szCs w:val="32"/>
        </w:rPr>
        <w:t>**</w:t>
      </w:r>
      <w:r>
        <w:rPr>
          <w:rFonts w:hint="eastAsia" w:ascii="仿宋_GB2312" w:eastAsia="仿宋_GB2312"/>
          <w:sz w:val="32"/>
          <w:szCs w:val="32"/>
        </w:rPr>
        <w:t>万元，载客汽车</w:t>
      </w:r>
      <w:r>
        <w:rPr>
          <w:rFonts w:ascii="仿宋_GB2312" w:eastAsia="仿宋_GB2312"/>
          <w:sz w:val="32"/>
          <w:szCs w:val="32"/>
        </w:rPr>
        <w:t>**</w:t>
      </w:r>
      <w:r>
        <w:rPr>
          <w:rFonts w:hint="eastAsia" w:ascii="仿宋_GB2312" w:eastAsia="仿宋_GB2312"/>
          <w:sz w:val="32"/>
          <w:szCs w:val="32"/>
        </w:rPr>
        <w:t>辆、金额</w:t>
      </w:r>
      <w:r>
        <w:rPr>
          <w:rFonts w:ascii="仿宋_GB2312" w:eastAsia="仿宋_GB2312"/>
          <w:sz w:val="32"/>
          <w:szCs w:val="32"/>
        </w:rPr>
        <w:t>**</w:t>
      </w:r>
      <w:r>
        <w:rPr>
          <w:rFonts w:hint="eastAsia" w:ascii="仿宋_GB2312" w:eastAsia="仿宋_GB2312"/>
          <w:sz w:val="32"/>
          <w:szCs w:val="32"/>
        </w:rPr>
        <w:t>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ascii="仿宋_GB2312" w:eastAsia="仿宋_GB2312"/>
          <w:sz w:val="32"/>
          <w:szCs w:val="32"/>
        </w:rPr>
        <w:t>**</w:t>
      </w:r>
      <w:r>
        <w:rPr>
          <w:rFonts w:hint="eastAsia" w:ascii="仿宋_GB2312" w:eastAsia="仿宋_GB2312"/>
          <w:sz w:val="32"/>
          <w:szCs w:val="32"/>
        </w:rPr>
        <w:t>辆，其中：轿车</w:t>
      </w:r>
      <w:r>
        <w:rPr>
          <w:rFonts w:ascii="仿宋_GB2312" w:eastAsia="仿宋_GB2312"/>
          <w:sz w:val="32"/>
          <w:szCs w:val="32"/>
        </w:rPr>
        <w:t>**</w:t>
      </w:r>
      <w:r>
        <w:rPr>
          <w:rFonts w:hint="eastAsia" w:ascii="仿宋_GB2312" w:eastAsia="仿宋_GB2312"/>
          <w:sz w:val="32"/>
          <w:szCs w:val="32"/>
        </w:rPr>
        <w:t>辆、越野车</w:t>
      </w:r>
      <w:r>
        <w:rPr>
          <w:rFonts w:ascii="仿宋_GB2312" w:eastAsia="仿宋_GB2312"/>
          <w:sz w:val="32"/>
          <w:szCs w:val="32"/>
        </w:rPr>
        <w:t>**</w:t>
      </w:r>
      <w:r>
        <w:rPr>
          <w:rFonts w:hint="eastAsia" w:ascii="仿宋_GB2312" w:eastAsia="仿宋_GB2312"/>
          <w:sz w:val="32"/>
          <w:szCs w:val="32"/>
        </w:rPr>
        <w:t>辆、载客汽车</w:t>
      </w:r>
      <w:r>
        <w:rPr>
          <w:rFonts w:ascii="仿宋_GB2312" w:eastAsia="仿宋_GB2312"/>
          <w:sz w:val="32"/>
          <w:szCs w:val="32"/>
        </w:rPr>
        <w:t>**</w:t>
      </w:r>
      <w:r>
        <w:rPr>
          <w:rFonts w:hint="eastAsia" w:ascii="仿宋_GB2312" w:eastAsia="仿宋_GB2312"/>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2.54</w:t>
      </w:r>
      <w:r>
        <w:rPr>
          <w:rFonts w:hint="eastAsia" w:ascii="仿宋_GB2312" w:eastAsia="仿宋_GB2312"/>
          <w:sz w:val="32"/>
          <w:szCs w:val="32"/>
        </w:rPr>
        <w:t>万元。</w:t>
      </w:r>
      <w:r>
        <w:rPr>
          <w:rFonts w:hint="eastAsia" w:ascii="仿宋_GB2312" w:eastAsia="仿宋_GB2312"/>
          <w:color w:val="000000"/>
          <w:sz w:val="32"/>
          <w:szCs w:val="32"/>
        </w:rPr>
        <w:t>主要用于开展救助工作等所需的公务用车燃料费、维修费、过路过桥费、保险费等支出。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0.1</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3.6</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0.4万元</w:t>
      </w:r>
      <w:r>
        <w:rPr>
          <w:rFonts w:hint="eastAsia" w:ascii="仿宋_GB2312" w:eastAsia="仿宋_GB2312"/>
          <w:sz w:val="32"/>
          <w:szCs w:val="32"/>
        </w:rPr>
        <w:t>减少</w:t>
      </w:r>
      <w:r>
        <w:rPr>
          <w:rFonts w:hint="eastAsia" w:ascii="仿宋_GB2312" w:eastAsia="仿宋_GB2312"/>
          <w:sz w:val="32"/>
          <w:szCs w:val="32"/>
          <w:lang w:val="en-US" w:eastAsia="zh-CN"/>
        </w:rPr>
        <w:t>0.3</w:t>
      </w:r>
      <w:r>
        <w:rPr>
          <w:rFonts w:hint="eastAsia" w:ascii="仿宋_GB2312" w:eastAsia="仿宋_GB2312"/>
          <w:sz w:val="32"/>
          <w:szCs w:val="32"/>
        </w:rPr>
        <w:t>万元，下降</w:t>
      </w:r>
      <w:r>
        <w:rPr>
          <w:rFonts w:hint="eastAsia" w:ascii="仿宋_GB2312" w:eastAsia="仿宋_GB2312"/>
          <w:sz w:val="32"/>
          <w:szCs w:val="32"/>
          <w:lang w:val="en-US" w:eastAsia="zh-CN"/>
        </w:rPr>
        <w:t>75</w:t>
      </w:r>
      <w:r>
        <w:rPr>
          <w:rFonts w:ascii="仿宋_GB2312" w:eastAsia="仿宋_GB2312"/>
          <w:sz w:val="32"/>
          <w:szCs w:val="32"/>
        </w:rPr>
        <w:t>%</w:t>
      </w:r>
      <w:r>
        <w:rPr>
          <w:rFonts w:hint="eastAsia" w:ascii="仿宋_GB2312" w:eastAsia="仿宋_GB2312"/>
          <w:sz w:val="32"/>
          <w:szCs w:val="32"/>
        </w:rPr>
        <w:t>。主要原因是……。其中：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0.1</w:t>
      </w:r>
      <w:r>
        <w:rPr>
          <w:rFonts w:hint="eastAsia" w:ascii="仿宋_GB2312" w:eastAsia="仿宋_GB2312"/>
          <w:sz w:val="32"/>
          <w:szCs w:val="32"/>
        </w:rPr>
        <w:t>万元，主</w:t>
      </w:r>
      <w:r>
        <w:rPr>
          <w:rFonts w:hint="eastAsia" w:ascii="仿宋_GB2312" w:eastAsia="仿宋_GB2312"/>
          <w:color w:val="000000"/>
          <w:sz w:val="32"/>
          <w:szCs w:val="32"/>
        </w:rPr>
        <w:t>要用于执行公务、开展业务活动开支的交通费、住宿费、用餐费等</w:t>
      </w:r>
      <w:r>
        <w:rPr>
          <w:rFonts w:hint="eastAsia" w:ascii="仿宋_GB2312" w:eastAsia="仿宋_GB2312"/>
          <w:sz w:val="32"/>
          <w:szCs w:val="32"/>
        </w:rPr>
        <w:t>。国内公务接待</w:t>
      </w:r>
      <w:r>
        <w:rPr>
          <w:rFonts w:hint="eastAsia" w:ascii="仿宋_GB2312" w:eastAsia="仿宋_GB2312"/>
          <w:sz w:val="32"/>
          <w:szCs w:val="32"/>
          <w:lang w:val="en-US" w:eastAsia="zh-CN"/>
        </w:rPr>
        <w:t>3</w:t>
      </w:r>
      <w:r>
        <w:rPr>
          <w:rFonts w:hint="eastAsia" w:ascii="仿宋_GB2312" w:eastAsia="仿宋_GB2312"/>
          <w:sz w:val="32"/>
          <w:szCs w:val="32"/>
        </w:rPr>
        <w:t>批次，</w:t>
      </w:r>
      <w:r>
        <w:rPr>
          <w:rFonts w:hint="eastAsia" w:ascii="仿宋_GB2312" w:eastAsia="仿宋_GB2312"/>
          <w:sz w:val="32"/>
          <w:szCs w:val="32"/>
          <w:lang w:val="en-US" w:eastAsia="zh-CN"/>
        </w:rPr>
        <w:t>22</w:t>
      </w:r>
      <w:r>
        <w:rPr>
          <w:rFonts w:hint="eastAsia" w:ascii="仿宋_GB2312" w:eastAsia="仿宋_GB2312"/>
          <w:sz w:val="32"/>
          <w:szCs w:val="32"/>
        </w:rPr>
        <w:t>人次</w:t>
      </w:r>
      <w:r>
        <w:rPr>
          <w:rFonts w:hint="eastAsia" w:ascii="仿宋_GB2312" w:eastAsia="仿宋_GB2312"/>
          <w:sz w:val="32"/>
          <w:szCs w:val="32"/>
          <w:highlight w:val="none"/>
        </w:rPr>
        <w:t>（不包括陪同人员）</w:t>
      </w:r>
      <w:r>
        <w:rPr>
          <w:rFonts w:hint="eastAsia" w:ascii="仿宋_GB2312" w:eastAsia="仿宋_GB2312"/>
          <w:sz w:val="32"/>
          <w:szCs w:val="32"/>
        </w:rPr>
        <w:t>，共计支出</w:t>
      </w:r>
      <w:r>
        <w:rPr>
          <w:rFonts w:hint="eastAsia" w:ascii="仿宋_GB2312" w:eastAsia="仿宋_GB2312"/>
          <w:sz w:val="32"/>
          <w:szCs w:val="32"/>
          <w:lang w:val="en-US" w:eastAsia="zh-CN"/>
        </w:rPr>
        <w:t>0.1</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highlight w:val="none"/>
        </w:rPr>
        <w:t>（具体项目）。外事接待</w:t>
      </w:r>
      <w:r>
        <w:rPr>
          <w:rFonts w:ascii="仿宋_GB2312" w:eastAsia="仿宋_GB2312"/>
          <w:sz w:val="32"/>
          <w:szCs w:val="32"/>
          <w:highlight w:val="none"/>
        </w:rPr>
        <w:t>**</w:t>
      </w:r>
      <w:r>
        <w:rPr>
          <w:rFonts w:hint="eastAsia" w:ascii="仿宋_GB2312" w:eastAsia="仿宋_GB2312"/>
          <w:sz w:val="32"/>
          <w:szCs w:val="32"/>
          <w:highlight w:val="none"/>
        </w:rPr>
        <w:t>批次，</w:t>
      </w:r>
      <w:r>
        <w:rPr>
          <w:rFonts w:ascii="仿宋_GB2312" w:eastAsia="仿宋_GB2312"/>
          <w:sz w:val="32"/>
          <w:szCs w:val="32"/>
          <w:highlight w:val="none"/>
        </w:rPr>
        <w:t>**</w:t>
      </w:r>
      <w:r>
        <w:rPr>
          <w:rFonts w:hint="eastAsia" w:ascii="仿宋_GB2312" w:eastAsia="仿宋_GB2312"/>
          <w:sz w:val="32"/>
          <w:szCs w:val="32"/>
          <w:highlight w:val="none"/>
        </w:rPr>
        <w:t>人次（不包括陪同人员），共计</w:t>
      </w:r>
      <w:r>
        <w:rPr>
          <w:rFonts w:hint="eastAsia" w:ascii="仿宋_GB2312" w:eastAsia="仿宋_GB2312"/>
          <w:sz w:val="32"/>
          <w:szCs w:val="32"/>
        </w:rPr>
        <w:t>支出</w:t>
      </w:r>
      <w:r>
        <w:rPr>
          <w:rFonts w:ascii="仿宋_GB2312" w:eastAsia="仿宋_GB2312"/>
          <w:sz w:val="32"/>
          <w:szCs w:val="32"/>
        </w:rPr>
        <w:t>**</w:t>
      </w:r>
      <w:r>
        <w:rPr>
          <w:rFonts w:hint="eastAsia" w:ascii="仿宋_GB2312" w:eastAsia="仿宋_GB2312"/>
          <w:sz w:val="32"/>
          <w:szCs w:val="32"/>
        </w:rPr>
        <w:t>万元。</w:t>
      </w:r>
      <w:bookmarkStart w:id="35" w:name="_Toc15377218"/>
      <w:bookmarkStart w:id="36" w:name="_Toc15396610"/>
    </w:p>
    <w:p>
      <w:pPr>
        <w:spacing w:line="600" w:lineRule="exact"/>
        <w:ind w:firstLine="64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35"/>
      <w:bookmarkEnd w:id="3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1"/>
          <w:rFonts w:ascii="黑体" w:hAnsi="黑体" w:eastAsia="黑体"/>
          <w:b w:val="0"/>
        </w:rPr>
      </w:pPr>
      <w:bookmarkStart w:id="37" w:name="_Toc15377219"/>
      <w:bookmarkStart w:id="38" w:name="_Toc15396611"/>
      <w:r>
        <w:rPr>
          <w:rStyle w:val="31"/>
          <w:rFonts w:hint="eastAsia" w:ascii="黑体" w:hAnsi="黑体" w:eastAsia="黑体"/>
          <w:b w:val="0"/>
        </w:rPr>
        <w:t>国有资本经营预算支出决算情况说明</w:t>
      </w:r>
      <w:bookmarkEnd w:id="37"/>
      <w:bookmarkEnd w:id="38"/>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1"/>
          <w:rFonts w:ascii="黑体" w:hAnsi="黑体" w:eastAsia="黑体"/>
          <w:b w:val="0"/>
        </w:rPr>
      </w:pPr>
      <w:bookmarkStart w:id="39" w:name="_Toc15377221"/>
      <w:bookmarkStart w:id="40" w:name="_Toc15396612"/>
      <w:r>
        <w:rPr>
          <w:rStyle w:val="31"/>
          <w:rFonts w:hint="eastAsia" w:ascii="黑体" w:hAnsi="黑体" w:eastAsia="黑体"/>
          <w:b w:val="0"/>
        </w:rPr>
        <w:t>其他重要事项的情况说明</w:t>
      </w:r>
      <w:bookmarkEnd w:id="39"/>
      <w:bookmarkEnd w:id="40"/>
    </w:p>
    <w:p>
      <w:pPr>
        <w:spacing w:line="600" w:lineRule="exact"/>
        <w:ind w:firstLine="643" w:firstLineChars="200"/>
        <w:outlineLvl w:val="2"/>
        <w:rPr>
          <w:rFonts w:ascii="仿宋" w:hAnsi="仿宋" w:eastAsia="仿宋"/>
          <w:sz w:val="32"/>
          <w:szCs w:val="32"/>
        </w:rPr>
      </w:pPr>
      <w:bookmarkStart w:id="41" w:name="_Toc15377222"/>
      <w:r>
        <w:rPr>
          <w:rFonts w:hint="eastAsia" w:ascii="仿宋" w:hAnsi="仿宋" w:eastAsia="仿宋"/>
          <w:b/>
          <w:sz w:val="32"/>
          <w:szCs w:val="32"/>
        </w:rPr>
        <w:t>（一）机关运行经费支出情况</w:t>
      </w:r>
      <w:bookmarkEnd w:id="4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ascii="仿宋_GB2312" w:eastAsia="仿宋_GB2312"/>
          <w:sz w:val="32"/>
          <w:szCs w:val="32"/>
        </w:rPr>
        <w:t>**%</w:t>
      </w:r>
      <w:r>
        <w:rPr>
          <w:rFonts w:hint="eastAsia" w:ascii="仿宋_GB2312" w:eastAsia="仿宋_GB2312"/>
          <w:sz w:val="32"/>
          <w:szCs w:val="32"/>
        </w:rPr>
        <w:t>（或与</w:t>
      </w:r>
      <w:r>
        <w:rPr>
          <w:rFonts w:ascii="仿宋_GB2312" w:eastAsia="仿宋_GB2312"/>
          <w:sz w:val="32"/>
          <w:szCs w:val="32"/>
        </w:rPr>
        <w:t>20</w:t>
      </w:r>
      <w:r>
        <w:rPr>
          <w:rFonts w:hint="eastAsia" w:ascii="仿宋_GB2312" w:eastAsia="仿宋_GB2312"/>
          <w:sz w:val="32"/>
          <w:szCs w:val="32"/>
        </w:rPr>
        <w:t>21年决算数持平）。主要原因是……。</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2" w:name="_Toc15377223"/>
      <w:r>
        <w:rPr>
          <w:rFonts w:hint="eastAsia" w:ascii="仿宋" w:hAnsi="仿宋" w:eastAsia="仿宋"/>
          <w:b/>
          <w:sz w:val="32"/>
          <w:szCs w:val="32"/>
        </w:rPr>
        <w:t>（二）政府采购支出情况</w:t>
      </w:r>
      <w:bookmarkEnd w:id="4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我单位</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highlight w:val="none"/>
        </w:rPr>
        <w:t>（具体工作）</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3" w:name="_Toc15377224"/>
      <w:r>
        <w:rPr>
          <w:rFonts w:hint="eastAsia" w:ascii="仿宋" w:hAnsi="仿宋" w:eastAsia="仿宋"/>
          <w:b/>
          <w:sz w:val="32"/>
          <w:szCs w:val="32"/>
        </w:rPr>
        <w:t>（三）国有资产占有使用情况</w:t>
      </w:r>
      <w:bookmarkEnd w:id="43"/>
    </w:p>
    <w:p>
      <w:pPr>
        <w:autoSpaceDE w:val="0"/>
        <w:autoSpaceDN w:val="0"/>
        <w:adjustRightInd w:val="0"/>
        <w:spacing w:line="600" w:lineRule="exact"/>
        <w:ind w:firstLine="640" w:firstLineChars="200"/>
        <w:jc w:val="left"/>
        <w:rPr>
          <w:rFonts w:eastAsia="仿宋"/>
          <w:i/>
          <w:color w:val="00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我单位</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w:t>
      </w:r>
      <w:r>
        <w:rPr>
          <w:rFonts w:hint="eastAsia" w:ascii="仿宋_GB2312" w:eastAsia="仿宋_GB2312"/>
          <w:color w:val="000000"/>
          <w:sz w:val="32"/>
          <w:szCs w:val="32"/>
        </w:rPr>
        <w:t>其他用车主要是用于是用于接送受助人员</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eastAsia="zh-CN"/>
        </w:rPr>
        <w:t>流浪乞讨救助</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w:t>
      </w:r>
    </w:p>
    <w:p>
      <w:pPr>
        <w:autoSpaceDE w:val="0"/>
        <w:autoSpaceDN w:val="0"/>
        <w:adjustRightInd w:val="0"/>
        <w:spacing w:line="600" w:lineRule="exact"/>
        <w:ind w:firstLine="640" w:firstLineChars="200"/>
        <w:jc w:val="left"/>
        <w:rPr>
          <w:rFonts w:eastAsia="仿宋_GB2312"/>
          <w:iCs/>
          <w:sz w:val="32"/>
          <w:szCs w:val="32"/>
          <w:highlight w:val="yellow"/>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eastAsia="zh-CN"/>
        </w:rPr>
        <w:t>流浪乞讨救助</w:t>
      </w:r>
      <w:r>
        <w:rPr>
          <w:rFonts w:hint="eastAsia" w:ascii="仿宋_GB2312" w:hAnsi="仿宋_GB2312" w:eastAsia="仿宋_GB2312" w:cs="仿宋_GB2312"/>
          <w:sz w:val="32"/>
          <w:szCs w:val="32"/>
        </w:rPr>
        <w:t>专项项目绩效自评报告，其中，</w:t>
      </w:r>
      <w:r>
        <w:rPr>
          <w:rFonts w:hint="eastAsia" w:ascii="仿宋_GB2312" w:hAnsi="仿宋_GB2312" w:eastAsia="仿宋_GB2312" w:cs="仿宋_GB2312"/>
          <w:sz w:val="32"/>
          <w:szCs w:val="32"/>
          <w:lang w:eastAsia="zh-CN"/>
        </w:rPr>
        <w:t>流浪乞讨救助</w:t>
      </w:r>
      <w:r>
        <w:rPr>
          <w:rFonts w:hint="eastAsia" w:ascii="仿宋_GB2312" w:hAnsi="仿宋_GB2312" w:eastAsia="仿宋_GB2312" w:cs="仿宋_GB2312"/>
          <w:sz w:val="32"/>
          <w:szCs w:val="32"/>
        </w:rPr>
        <w:t>专项预算项目绩效自评得分为</w:t>
      </w:r>
      <w:r>
        <w:rPr>
          <w:rFonts w:hint="eastAsia" w:ascii="仿宋_GB2312" w:hAnsi="仿宋_GB2312" w:eastAsia="仿宋_GB2312" w:cs="仿宋_GB2312"/>
          <w:sz w:val="32"/>
          <w:szCs w:val="32"/>
          <w:lang w:val="en-US" w:eastAsia="zh-CN"/>
        </w:rPr>
        <w:t>99.5</w:t>
      </w:r>
      <w:r>
        <w:rPr>
          <w:rFonts w:hint="eastAsia" w:ascii="仿宋_GB2312" w:hAnsi="仿宋_GB2312" w:eastAsia="仿宋_GB2312" w:cs="仿宋_GB2312"/>
          <w:sz w:val="32"/>
          <w:szCs w:val="32"/>
        </w:rPr>
        <w:t>分，绩效自评综述：</w:t>
      </w:r>
      <w:r>
        <w:rPr>
          <w:rFonts w:hint="eastAsia" w:ascii="仿宋_GB2312" w:hAnsi="仿宋_GB2312" w:eastAsia="仿宋_GB2312" w:cs="仿宋_GB2312"/>
          <w:sz w:val="32"/>
          <w:szCs w:val="32"/>
          <w:lang w:val="en-US" w:eastAsia="zh-CN"/>
        </w:rPr>
        <w:t>2022年，我单位认真落实贯彻执行中央、省、市政府关于流浪乞讨救助工作的各项方针、政策、法规，顺利完成2022年度工作。依据《乐至县财政支出绩效评价管理办法》规定，我单位在2022年度内财政支出产生的经济性、效率性、效益性（包括经济效益、生态效益、社会效益、可持续影响等）绩效目标完成情况优</w:t>
      </w:r>
      <w:r>
        <w:rPr>
          <w:rFonts w:hint="eastAsia" w:ascii="仿宋_GB2312" w:hAnsi="仿宋_GB2312" w:eastAsia="仿宋_GB2312" w:cs="仿宋_GB2312"/>
          <w:sz w:val="32"/>
          <w:szCs w:val="32"/>
        </w:rPr>
        <w:t>。绩效自评报告详见附件。</w:t>
      </w:r>
      <w:bookmarkStart w:id="44" w:name="_Hlk113349417"/>
    </w:p>
    <w:bookmarkEnd w:id="44"/>
    <w:p>
      <w:pPr>
        <w:widowControl/>
        <w:ind w:firstLine="643" w:firstLineChars="200"/>
        <w:jc w:val="left"/>
        <w:rPr>
          <w:rFonts w:ascii="仿宋_GB2312" w:eastAsia="仿宋_GB2312"/>
          <w:b/>
          <w:sz w:val="32"/>
          <w:szCs w:val="32"/>
        </w:rPr>
      </w:pPr>
      <w:r>
        <w:rPr>
          <w:rFonts w:ascii="仿宋_GB2312" w:eastAsia="仿宋_GB2312"/>
          <w:b/>
          <w:sz w:val="32"/>
          <w:szCs w:val="32"/>
        </w:rPr>
        <w:br w:type="page"/>
      </w:r>
    </w:p>
    <w:p>
      <w:pPr>
        <w:pStyle w:val="7"/>
        <w:spacing w:before="93"/>
      </w:pPr>
    </w:p>
    <w:p>
      <w:pPr>
        <w:numPr>
          <w:ilvl w:val="0"/>
          <w:numId w:val="3"/>
        </w:numPr>
        <w:spacing w:line="600" w:lineRule="exact"/>
        <w:ind w:firstLine="660" w:firstLineChars="150"/>
        <w:jc w:val="center"/>
        <w:outlineLvl w:val="0"/>
        <w:rPr>
          <w:rStyle w:val="30"/>
          <w:rFonts w:ascii="黑体" w:hAnsi="黑体" w:eastAsia="黑体"/>
          <w:b w:val="0"/>
        </w:rPr>
      </w:pPr>
      <w:bookmarkStart w:id="45" w:name="_Toc15377225"/>
      <w:bookmarkStart w:id="46" w:name="_Toc15396613"/>
      <w:r>
        <w:rPr>
          <w:rFonts w:hint="eastAsia" w:ascii="黑体" w:hAnsi="黑体" w:eastAsia="黑体"/>
          <w:sz w:val="44"/>
          <w:szCs w:val="44"/>
        </w:rPr>
        <w:t>名</w:t>
      </w:r>
      <w:r>
        <w:rPr>
          <w:rStyle w:val="30"/>
          <w:rFonts w:hint="eastAsia" w:ascii="黑体" w:hAnsi="黑体" w:eastAsia="黑体"/>
          <w:b w:val="0"/>
        </w:rPr>
        <w:t>词解释</w:t>
      </w:r>
      <w:bookmarkEnd w:id="45"/>
      <w:bookmarkEnd w:id="46"/>
    </w:p>
    <w:p>
      <w:pPr>
        <w:spacing w:line="600" w:lineRule="exact"/>
        <w:jc w:val="left"/>
        <w:rPr>
          <w:rFonts w:ascii="宋体"/>
          <w:b/>
          <w:sz w:val="44"/>
          <w:szCs w:val="44"/>
        </w:rPr>
      </w:pP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8"/>
        <w:spacing w:line="560" w:lineRule="exact"/>
        <w:ind w:firstLine="640" w:firstLineChars="200"/>
        <w:rPr>
          <w:rFonts w:ascii="仿宋_GB2312" w:eastAsia="仿宋_GB2312" w:cs="黑体"/>
          <w:color w:val="auto"/>
          <w:sz w:val="32"/>
          <w:szCs w:val="32"/>
        </w:rPr>
      </w:pPr>
    </w:p>
    <w:p>
      <w:pPr>
        <w:numPr>
          <w:ilvl w:val="0"/>
          <w:numId w:val="3"/>
        </w:numPr>
        <w:spacing w:line="600" w:lineRule="exact"/>
        <w:ind w:left="0" w:leftChars="0" w:firstLine="663" w:firstLineChars="150"/>
        <w:jc w:val="center"/>
        <w:outlineLvl w:val="0"/>
        <w:rPr>
          <w:rStyle w:val="30"/>
          <w:rFonts w:hint="eastAsia" w:ascii="黑体" w:hAnsi="黑体" w:eastAsia="黑体"/>
          <w:b w:val="0"/>
        </w:rPr>
      </w:pPr>
      <w:bookmarkStart w:id="47" w:name="_Toc15377226"/>
      <w:r>
        <w:rPr>
          <w:rFonts w:ascii="宋体"/>
          <w:b/>
          <w:sz w:val="44"/>
          <w:szCs w:val="44"/>
        </w:rPr>
        <w:br w:type="page"/>
      </w:r>
      <w:bookmarkStart w:id="48" w:name="_Toc15396614"/>
      <w:r>
        <w:rPr>
          <w:rStyle w:val="30"/>
          <w:rFonts w:hint="eastAsia" w:ascii="黑体" w:hAnsi="黑体" w:eastAsia="黑体"/>
          <w:b w:val="0"/>
        </w:rPr>
        <w:t>附件</w:t>
      </w:r>
      <w:bookmarkEnd w:id="48"/>
    </w:p>
    <w:p>
      <w:pPr>
        <w:pStyle w:val="2"/>
        <w:numPr>
          <w:numId w:val="0"/>
        </w:numPr>
        <w:ind w:leftChars="150"/>
      </w:pPr>
    </w:p>
    <w:p/>
    <w:p>
      <w:pPr>
        <w:pStyle w:val="2"/>
      </w:pPr>
    </w:p>
    <w:p/>
    <w:p>
      <w:pPr>
        <w:pStyle w:val="2"/>
      </w:pPr>
    </w:p>
    <w:p/>
    <w:p>
      <w:pPr>
        <w:spacing w:line="580" w:lineRule="exact"/>
        <w:jc w:val="center"/>
        <w:rPr>
          <w:rFonts w:hint="eastAsia" w:eastAsia="方正小标宋简体"/>
          <w:sz w:val="44"/>
          <w:szCs w:val="44"/>
        </w:rPr>
      </w:pPr>
      <w:r>
        <w:rPr>
          <w:rFonts w:hint="eastAsia" w:eastAsia="方正小标宋简体"/>
          <w:sz w:val="44"/>
          <w:szCs w:val="44"/>
        </w:rPr>
        <w:t>乐至县</w:t>
      </w:r>
      <w:r>
        <w:rPr>
          <w:rFonts w:hint="eastAsia" w:eastAsia="方正小标宋简体"/>
          <w:sz w:val="44"/>
          <w:szCs w:val="44"/>
          <w:lang w:eastAsia="zh-CN"/>
        </w:rPr>
        <w:t>救助管理站</w:t>
      </w:r>
      <w:r>
        <w:rPr>
          <w:rFonts w:eastAsia="方正小标宋简体"/>
          <w:sz w:val="44"/>
          <w:szCs w:val="44"/>
        </w:rPr>
        <w:t>202</w:t>
      </w:r>
      <w:r>
        <w:rPr>
          <w:rFonts w:hint="eastAsia" w:eastAsia="方正小标宋简体"/>
          <w:sz w:val="44"/>
          <w:szCs w:val="44"/>
          <w:lang w:val="en-US" w:eastAsia="zh-CN"/>
        </w:rPr>
        <w:t>2</w:t>
      </w:r>
      <w:r>
        <w:rPr>
          <w:rFonts w:hint="eastAsia" w:eastAsia="方正小标宋简体"/>
          <w:sz w:val="44"/>
          <w:szCs w:val="44"/>
        </w:rPr>
        <w:t>年项目支出</w:t>
      </w:r>
    </w:p>
    <w:p>
      <w:pPr>
        <w:spacing w:line="580" w:lineRule="exact"/>
        <w:jc w:val="center"/>
        <w:rPr>
          <w:rFonts w:hint="eastAsia" w:eastAsia="方正小标宋简体"/>
          <w:sz w:val="44"/>
          <w:szCs w:val="44"/>
        </w:rPr>
      </w:pPr>
      <w:r>
        <w:rPr>
          <w:rFonts w:hint="eastAsia" w:eastAsia="方正小标宋简体"/>
          <w:sz w:val="44"/>
          <w:szCs w:val="44"/>
        </w:rPr>
        <w:t>绩效自评报告</w:t>
      </w:r>
    </w:p>
    <w:p>
      <w:pPr>
        <w:spacing w:line="580" w:lineRule="exact"/>
        <w:jc w:val="center"/>
        <w:rPr>
          <w:rFonts w:hint="eastAsia" w:eastAsia="方正小标宋简体"/>
          <w:sz w:val="44"/>
          <w:szCs w:val="44"/>
        </w:rPr>
      </w:pPr>
    </w:p>
    <w:p>
      <w:pPr>
        <w:spacing w:line="580" w:lineRule="exact"/>
        <w:jc w:val="center"/>
        <w:rPr>
          <w:rFonts w:eastAsia="方正楷体简体"/>
          <w:b/>
          <w:sz w:val="32"/>
          <w:szCs w:val="32"/>
        </w:rPr>
      </w:pPr>
      <w:r>
        <w:rPr>
          <w:rFonts w:hint="eastAsia" w:eastAsia="方正楷体简体"/>
          <w:b/>
          <w:sz w:val="32"/>
          <w:szCs w:val="32"/>
        </w:rPr>
        <w:t>（</w:t>
      </w:r>
      <w:r>
        <w:rPr>
          <w:rFonts w:hint="eastAsia" w:eastAsia="方正楷体简体"/>
          <w:b/>
          <w:sz w:val="32"/>
          <w:szCs w:val="32"/>
          <w:lang w:eastAsia="zh-CN"/>
        </w:rPr>
        <w:t>能力提升、流浪乞讨人员救助</w:t>
      </w:r>
      <w:r>
        <w:rPr>
          <w:rFonts w:hint="eastAsia" w:eastAsia="方正楷体简体"/>
          <w:b/>
          <w:sz w:val="32"/>
          <w:szCs w:val="32"/>
        </w:rPr>
        <w:t>项目）</w:t>
      </w:r>
    </w:p>
    <w:p>
      <w:pPr>
        <w:spacing w:line="580" w:lineRule="exact"/>
        <w:ind w:firstLine="640" w:firstLineChars="200"/>
        <w:rPr>
          <w:rFonts w:eastAsia="方正仿宋简体"/>
          <w:sz w:val="32"/>
          <w:szCs w:val="32"/>
        </w:rPr>
      </w:pPr>
    </w:p>
    <w:p>
      <w:pPr>
        <w:spacing w:line="580" w:lineRule="exact"/>
        <w:jc w:val="center"/>
        <w:rPr>
          <w:rFonts w:eastAsia="方正黑体简体"/>
          <w:sz w:val="32"/>
          <w:szCs w:val="32"/>
        </w:rPr>
      </w:pPr>
    </w:p>
    <w:p>
      <w:pPr>
        <w:spacing w:line="580" w:lineRule="exact"/>
        <w:ind w:firstLine="640" w:firstLineChars="200"/>
        <w:rPr>
          <w:rFonts w:eastAsia="方正黑体简体"/>
          <w:sz w:val="32"/>
          <w:szCs w:val="32"/>
        </w:rPr>
      </w:pPr>
      <w:r>
        <w:rPr>
          <w:rFonts w:hint="eastAsia" w:eastAsia="方正黑体简体"/>
          <w:sz w:val="32"/>
          <w:szCs w:val="32"/>
        </w:rPr>
        <w:t>一、项目基本情况</w:t>
      </w:r>
    </w:p>
    <w:p>
      <w:pPr>
        <w:spacing w:line="580" w:lineRule="exact"/>
        <w:ind w:firstLine="643" w:firstLineChars="200"/>
        <w:rPr>
          <w:rFonts w:eastAsia="方正楷体简体"/>
          <w:b/>
          <w:sz w:val="32"/>
          <w:szCs w:val="32"/>
        </w:rPr>
      </w:pPr>
      <w:r>
        <w:rPr>
          <w:rFonts w:hint="eastAsia" w:eastAsia="方正楷体简体"/>
          <w:b/>
          <w:sz w:val="32"/>
          <w:szCs w:val="32"/>
        </w:rPr>
        <w:t>（一）概况</w:t>
      </w:r>
    </w:p>
    <w:p>
      <w:pPr>
        <w:spacing w:line="580" w:lineRule="exact"/>
        <w:ind w:firstLine="640" w:firstLineChars="200"/>
        <w:rPr>
          <w:rFonts w:hint="eastAsia" w:eastAsia="方正仿宋简体"/>
          <w:sz w:val="32"/>
          <w:szCs w:val="32"/>
        </w:rPr>
      </w:pPr>
      <w:r>
        <w:rPr>
          <w:rFonts w:eastAsia="方正仿宋简体"/>
          <w:b/>
          <w:sz w:val="32"/>
          <w:szCs w:val="32"/>
        </w:rPr>
        <w:t>1.</w:t>
      </w:r>
      <w:r>
        <w:rPr>
          <w:rFonts w:hint="eastAsia" w:eastAsia="方正仿宋简体"/>
          <w:sz w:val="32"/>
          <w:szCs w:val="32"/>
        </w:rPr>
        <w:t>立项背景及目的</w:t>
      </w:r>
    </w:p>
    <w:p>
      <w:pPr>
        <w:pStyle w:val="15"/>
        <w:keepNext w:val="0"/>
        <w:keepLines w:val="0"/>
        <w:widowControl/>
        <w:suppressLineNumbers w:val="0"/>
        <w:wordWrap w:val="0"/>
        <w:spacing w:before="210" w:beforeAutospacing="0" w:after="210" w:afterAutospacing="0" w:line="360" w:lineRule="auto"/>
        <w:ind w:left="0" w:right="0" w:firstLine="555"/>
        <w:jc w:val="both"/>
        <w:rPr>
          <w:rFonts w:hint="eastAsia" w:ascii="宋体" w:hAnsi="宋体" w:eastAsia="宋体" w:cs="宋体"/>
          <w:sz w:val="32"/>
          <w:szCs w:val="32"/>
        </w:rPr>
      </w:pPr>
      <w:r>
        <w:rPr>
          <w:rFonts w:hint="eastAsia" w:ascii="宋体" w:hAnsi="宋体" w:eastAsia="宋体" w:cs="宋体"/>
          <w:sz w:val="32"/>
          <w:szCs w:val="32"/>
        </w:rPr>
        <w:t>为贯彻执行国务院颁布的《城市生活无着的流浪乞讨人员救助管理办法》（国务院令381号）、《生活无着的流浪乞讨人员救助管理机构工作规程》、民政部《关于进一步做好城市流浪乞讨人员中危重病人、精神病人救治工作的指导意见》（民发〔2006〕6号）以及19部委联合下发的《关于加强流浪未成年人工作的意见》（民发〔2006〕11号）等文件精神，切实维护我</w:t>
      </w:r>
      <w:r>
        <w:rPr>
          <w:rFonts w:hint="eastAsia" w:ascii="宋体" w:hAnsi="宋体" w:cs="宋体"/>
          <w:sz w:val="32"/>
          <w:szCs w:val="32"/>
          <w:lang w:eastAsia="zh-CN"/>
        </w:rPr>
        <w:t>县</w:t>
      </w:r>
      <w:r>
        <w:rPr>
          <w:rFonts w:hint="eastAsia" w:ascii="宋体" w:hAnsi="宋体" w:eastAsia="宋体" w:cs="宋体"/>
          <w:sz w:val="32"/>
          <w:szCs w:val="32"/>
        </w:rPr>
        <w:t>流浪乞讨人员基本生活权益，加强对流浪乞讨人员</w:t>
      </w:r>
      <w:r>
        <w:rPr>
          <w:rFonts w:hint="eastAsia" w:ascii="宋体" w:hAnsi="宋体" w:cs="宋体"/>
          <w:sz w:val="32"/>
          <w:szCs w:val="32"/>
          <w:lang w:val="en-US" w:eastAsia="zh-CN"/>
        </w:rPr>
        <w:t>救助管理</w:t>
      </w:r>
      <w:r>
        <w:rPr>
          <w:rFonts w:hint="eastAsia" w:ascii="宋体" w:hAnsi="宋体" w:eastAsia="宋体" w:cs="宋体"/>
          <w:sz w:val="32"/>
          <w:szCs w:val="32"/>
        </w:rPr>
        <w:t>能力建设，关爱流浪乞讨人员，完善社会救助制度，促进社会和谐发展。</w:t>
      </w:r>
    </w:p>
    <w:p>
      <w:pPr>
        <w:pStyle w:val="15"/>
        <w:keepNext w:val="0"/>
        <w:keepLines w:val="0"/>
        <w:widowControl/>
        <w:numPr>
          <w:ilvl w:val="0"/>
          <w:numId w:val="4"/>
        </w:numPr>
        <w:suppressLineNumbers w:val="0"/>
        <w:wordWrap w:val="0"/>
        <w:spacing w:before="210" w:beforeAutospacing="0" w:after="210" w:afterAutospacing="0" w:line="360" w:lineRule="auto"/>
        <w:ind w:left="0" w:right="0" w:firstLine="555"/>
        <w:jc w:val="both"/>
        <w:rPr>
          <w:rFonts w:hint="eastAsia" w:eastAsia="方正仿宋简体"/>
          <w:sz w:val="32"/>
          <w:szCs w:val="32"/>
        </w:rPr>
      </w:pPr>
      <w:r>
        <w:rPr>
          <w:rFonts w:hint="eastAsia" w:eastAsia="方正仿宋简体"/>
          <w:sz w:val="32"/>
          <w:szCs w:val="32"/>
        </w:rPr>
        <w:t>预算资金来源及使用情况</w:t>
      </w:r>
    </w:p>
    <w:p>
      <w:pPr>
        <w:pStyle w:val="15"/>
        <w:keepNext w:val="0"/>
        <w:keepLines w:val="0"/>
        <w:widowControl/>
        <w:suppressLineNumbers w:val="0"/>
        <w:wordWrap w:val="0"/>
        <w:spacing w:before="210" w:beforeAutospacing="0" w:after="210" w:afterAutospacing="0" w:line="360" w:lineRule="auto"/>
        <w:ind w:left="0" w:right="0" w:firstLine="555"/>
        <w:jc w:val="both"/>
        <w:rPr>
          <w:rFonts w:hint="eastAsia" w:ascii="宋体" w:hAnsi="宋体" w:cs="宋体"/>
          <w:sz w:val="32"/>
          <w:szCs w:val="32"/>
          <w:lang w:val="en-US" w:eastAsia="zh-CN"/>
        </w:rPr>
      </w:pPr>
      <w:r>
        <w:rPr>
          <w:rFonts w:hint="eastAsia" w:ascii="宋体" w:hAnsi="宋体" w:eastAsia="宋体" w:cs="宋体"/>
          <w:sz w:val="32"/>
          <w:szCs w:val="32"/>
        </w:rPr>
        <w:t>经费来源情况：20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0</w:t>
      </w:r>
      <w:r>
        <w:rPr>
          <w:rFonts w:hint="eastAsia" w:ascii="宋体" w:hAnsi="宋体" w:cs="宋体"/>
          <w:sz w:val="32"/>
          <w:szCs w:val="32"/>
          <w:lang w:val="en-US" w:eastAsia="zh-CN"/>
        </w:rPr>
        <w:t>1</w:t>
      </w:r>
      <w:r>
        <w:rPr>
          <w:rFonts w:hint="eastAsia" w:ascii="宋体" w:hAnsi="宋体" w:eastAsia="宋体" w:cs="宋体"/>
          <w:sz w:val="32"/>
          <w:szCs w:val="32"/>
        </w:rPr>
        <w:t>月</w:t>
      </w:r>
      <w:r>
        <w:rPr>
          <w:rFonts w:hint="eastAsia" w:ascii="宋体" w:hAnsi="宋体" w:cs="宋体"/>
          <w:sz w:val="32"/>
          <w:szCs w:val="32"/>
          <w:lang w:val="en-US" w:eastAsia="zh-CN"/>
        </w:rPr>
        <w:t>07</w:t>
      </w:r>
      <w:r>
        <w:rPr>
          <w:rFonts w:hint="eastAsia" w:ascii="宋体" w:hAnsi="宋体" w:eastAsia="宋体" w:cs="宋体"/>
          <w:sz w:val="32"/>
          <w:szCs w:val="32"/>
        </w:rPr>
        <w:t>日，《</w:t>
      </w:r>
      <w:r>
        <w:rPr>
          <w:rFonts w:hint="eastAsia" w:ascii="宋体" w:hAnsi="宋体" w:eastAsia="宋体" w:cs="宋体"/>
          <w:sz w:val="32"/>
          <w:szCs w:val="32"/>
          <w:lang w:eastAsia="zh-CN"/>
        </w:rPr>
        <w:t>乐至县财政局</w:t>
      </w:r>
      <w:r>
        <w:rPr>
          <w:rFonts w:hint="eastAsia" w:ascii="宋体" w:hAnsi="宋体" w:eastAsia="宋体" w:cs="宋体"/>
          <w:sz w:val="32"/>
          <w:szCs w:val="32"/>
        </w:rPr>
        <w:t>关于下达202</w:t>
      </w:r>
      <w:r>
        <w:rPr>
          <w:rFonts w:hint="eastAsia" w:ascii="宋体" w:hAnsi="宋体" w:cs="宋体"/>
          <w:sz w:val="32"/>
          <w:szCs w:val="32"/>
          <w:lang w:val="en-US" w:eastAsia="zh-CN"/>
        </w:rPr>
        <w:t>2</w:t>
      </w:r>
      <w:r>
        <w:rPr>
          <w:rFonts w:hint="eastAsia" w:ascii="宋体" w:hAnsi="宋体" w:eastAsia="宋体" w:cs="宋体"/>
          <w:sz w:val="32"/>
          <w:szCs w:val="32"/>
        </w:rPr>
        <w:t>年中央和省级财政困难群众</w:t>
      </w:r>
      <w:r>
        <w:rPr>
          <w:rFonts w:hint="eastAsia" w:ascii="宋体" w:hAnsi="宋体" w:cs="宋体"/>
          <w:sz w:val="32"/>
          <w:szCs w:val="32"/>
          <w:lang w:eastAsia="zh-CN"/>
        </w:rPr>
        <w:t>救</w:t>
      </w:r>
      <w:r>
        <w:rPr>
          <w:rFonts w:hint="eastAsia" w:ascii="宋体" w:hAnsi="宋体" w:eastAsia="宋体" w:cs="宋体"/>
          <w:sz w:val="32"/>
          <w:szCs w:val="32"/>
        </w:rPr>
        <w:t>助补助资金的通知》（</w:t>
      </w:r>
      <w:r>
        <w:rPr>
          <w:rFonts w:hint="eastAsia" w:ascii="宋体" w:hAnsi="宋体" w:eastAsia="宋体" w:cs="宋体"/>
          <w:sz w:val="32"/>
          <w:szCs w:val="32"/>
          <w:lang w:eastAsia="zh-CN"/>
        </w:rPr>
        <w:t>乐财</w:t>
      </w:r>
      <w:r>
        <w:rPr>
          <w:rFonts w:hint="eastAsia" w:ascii="宋体" w:hAnsi="宋体" w:eastAsia="宋体" w:cs="宋体"/>
          <w:sz w:val="32"/>
          <w:szCs w:val="32"/>
        </w:rPr>
        <w:t>社〔20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2</w:t>
      </w:r>
      <w:r>
        <w:rPr>
          <w:rFonts w:hint="eastAsia" w:ascii="宋体" w:hAnsi="宋体" w:eastAsia="宋体" w:cs="宋体"/>
          <w:sz w:val="32"/>
          <w:szCs w:val="32"/>
        </w:rPr>
        <w:t>〕</w:t>
      </w:r>
      <w:r>
        <w:rPr>
          <w:rFonts w:hint="eastAsia" w:ascii="宋体" w:hAnsi="宋体" w:cs="宋体"/>
          <w:sz w:val="32"/>
          <w:szCs w:val="32"/>
          <w:lang w:val="en-US" w:eastAsia="zh-CN"/>
        </w:rPr>
        <w:t>03</w:t>
      </w:r>
      <w:r>
        <w:rPr>
          <w:rFonts w:hint="eastAsia" w:ascii="宋体" w:hAnsi="宋体" w:eastAsia="宋体" w:cs="宋体"/>
          <w:sz w:val="32"/>
          <w:szCs w:val="32"/>
        </w:rPr>
        <w:t>号），安排“流浪乞讨人员救助资金”</w:t>
      </w:r>
      <w:r>
        <w:rPr>
          <w:rFonts w:hint="eastAsia" w:ascii="宋体" w:hAnsi="宋体" w:cs="宋体"/>
          <w:sz w:val="32"/>
          <w:szCs w:val="32"/>
          <w:lang w:val="en-US" w:eastAsia="zh-CN"/>
        </w:rPr>
        <w:t>1</w:t>
      </w:r>
      <w:r>
        <w:rPr>
          <w:rFonts w:hint="eastAsia" w:ascii="宋体" w:hAnsi="宋体" w:eastAsia="宋体" w:cs="宋体"/>
          <w:sz w:val="32"/>
          <w:szCs w:val="32"/>
          <w:lang w:val="en-US" w:eastAsia="zh-CN"/>
        </w:rPr>
        <w:t>0</w:t>
      </w:r>
      <w:r>
        <w:rPr>
          <w:rFonts w:hint="eastAsia" w:ascii="宋体" w:hAnsi="宋体" w:cs="宋体"/>
          <w:sz w:val="32"/>
          <w:szCs w:val="32"/>
          <w:lang w:val="en-US" w:eastAsia="zh-CN"/>
        </w:rPr>
        <w:t>0000.00</w:t>
      </w:r>
      <w:r>
        <w:rPr>
          <w:rFonts w:hint="eastAsia" w:ascii="宋体" w:hAnsi="宋体" w:eastAsia="宋体" w:cs="宋体"/>
          <w:sz w:val="32"/>
          <w:szCs w:val="32"/>
        </w:rPr>
        <w:t>元</w:t>
      </w:r>
      <w:r>
        <w:rPr>
          <w:rFonts w:hint="eastAsia" w:ascii="宋体" w:hAnsi="宋体" w:cs="宋体"/>
          <w:sz w:val="32"/>
          <w:szCs w:val="32"/>
          <w:lang w:eastAsia="zh-CN"/>
        </w:rPr>
        <w:t>；</w:t>
      </w:r>
      <w:r>
        <w:rPr>
          <w:rFonts w:hint="eastAsia" w:ascii="宋体" w:hAnsi="宋体" w:eastAsia="宋体" w:cs="宋体"/>
          <w:sz w:val="32"/>
          <w:szCs w:val="32"/>
        </w:rPr>
        <w:t>20</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0</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27</w:t>
      </w:r>
      <w:r>
        <w:rPr>
          <w:rFonts w:hint="eastAsia" w:ascii="宋体" w:hAnsi="宋体" w:eastAsia="宋体" w:cs="宋体"/>
          <w:sz w:val="32"/>
          <w:szCs w:val="32"/>
        </w:rPr>
        <w:t>日，《</w:t>
      </w:r>
      <w:r>
        <w:rPr>
          <w:rFonts w:hint="eastAsia" w:ascii="宋体" w:hAnsi="宋体" w:eastAsia="宋体" w:cs="宋体"/>
          <w:sz w:val="32"/>
          <w:szCs w:val="32"/>
          <w:lang w:eastAsia="zh-CN"/>
        </w:rPr>
        <w:t>乐至县财政局</w:t>
      </w:r>
      <w:r>
        <w:rPr>
          <w:rFonts w:hint="eastAsia" w:ascii="宋体" w:hAnsi="宋体" w:eastAsia="宋体" w:cs="宋体"/>
          <w:sz w:val="32"/>
          <w:szCs w:val="32"/>
        </w:rPr>
        <w:t>关于下达202</w:t>
      </w:r>
      <w:r>
        <w:rPr>
          <w:rFonts w:hint="eastAsia" w:ascii="宋体" w:hAnsi="宋体" w:cs="宋体"/>
          <w:sz w:val="32"/>
          <w:szCs w:val="32"/>
          <w:lang w:val="en-US" w:eastAsia="zh-CN"/>
        </w:rPr>
        <w:t>2</w:t>
      </w:r>
      <w:r>
        <w:rPr>
          <w:rFonts w:hint="eastAsia" w:ascii="宋体" w:hAnsi="宋体" w:eastAsia="宋体" w:cs="宋体"/>
          <w:sz w:val="32"/>
          <w:szCs w:val="32"/>
        </w:rPr>
        <w:t>年省级财政困难群众</w:t>
      </w:r>
      <w:r>
        <w:rPr>
          <w:rFonts w:hint="eastAsia" w:ascii="宋体" w:hAnsi="宋体" w:cs="宋体"/>
          <w:sz w:val="32"/>
          <w:szCs w:val="32"/>
          <w:lang w:eastAsia="zh-CN"/>
        </w:rPr>
        <w:t>救</w:t>
      </w:r>
      <w:r>
        <w:rPr>
          <w:rFonts w:hint="eastAsia" w:ascii="宋体" w:hAnsi="宋体" w:eastAsia="宋体" w:cs="宋体"/>
          <w:sz w:val="32"/>
          <w:szCs w:val="32"/>
        </w:rPr>
        <w:t>助补助资金的通知》（</w:t>
      </w:r>
      <w:r>
        <w:rPr>
          <w:rFonts w:hint="eastAsia" w:ascii="宋体" w:hAnsi="宋体" w:eastAsia="宋体" w:cs="宋体"/>
          <w:sz w:val="32"/>
          <w:szCs w:val="32"/>
          <w:lang w:eastAsia="zh-CN"/>
        </w:rPr>
        <w:t>乐财</w:t>
      </w:r>
      <w:r>
        <w:rPr>
          <w:rFonts w:hint="eastAsia" w:ascii="宋体" w:hAnsi="宋体" w:eastAsia="宋体" w:cs="宋体"/>
          <w:sz w:val="32"/>
          <w:szCs w:val="32"/>
        </w:rPr>
        <w:t>社〔20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2</w:t>
      </w:r>
      <w:r>
        <w:rPr>
          <w:rFonts w:hint="eastAsia" w:ascii="宋体" w:hAnsi="宋体" w:eastAsia="宋体" w:cs="宋体"/>
          <w:sz w:val="32"/>
          <w:szCs w:val="32"/>
        </w:rPr>
        <w:t>〕</w:t>
      </w:r>
      <w:r>
        <w:rPr>
          <w:rFonts w:hint="eastAsia" w:ascii="宋体" w:hAnsi="宋体" w:cs="宋体"/>
          <w:sz w:val="32"/>
          <w:szCs w:val="32"/>
          <w:lang w:val="en-US" w:eastAsia="zh-CN"/>
        </w:rPr>
        <w:t>36</w:t>
      </w:r>
      <w:r>
        <w:rPr>
          <w:rFonts w:hint="eastAsia" w:ascii="宋体" w:hAnsi="宋体" w:eastAsia="宋体" w:cs="宋体"/>
          <w:sz w:val="32"/>
          <w:szCs w:val="32"/>
        </w:rPr>
        <w:t>号），安排“流浪乞讨人员救助资金”</w:t>
      </w:r>
      <w:r>
        <w:rPr>
          <w:rFonts w:hint="eastAsia" w:ascii="宋体" w:hAnsi="宋体" w:cs="宋体"/>
          <w:sz w:val="32"/>
          <w:szCs w:val="32"/>
          <w:lang w:val="en-US" w:eastAsia="zh-CN"/>
        </w:rPr>
        <w:t>224600.00</w:t>
      </w:r>
      <w:r>
        <w:rPr>
          <w:rFonts w:hint="eastAsia" w:ascii="宋体" w:hAnsi="宋体" w:eastAsia="宋体" w:cs="宋体"/>
          <w:sz w:val="32"/>
          <w:szCs w:val="32"/>
        </w:rPr>
        <w:t>元</w:t>
      </w:r>
      <w:r>
        <w:rPr>
          <w:rFonts w:hint="eastAsia" w:ascii="宋体" w:hAnsi="宋体" w:cs="宋体"/>
          <w:sz w:val="32"/>
          <w:szCs w:val="32"/>
          <w:lang w:eastAsia="zh-CN"/>
        </w:rPr>
        <w:t>；</w:t>
      </w:r>
      <w:r>
        <w:rPr>
          <w:rFonts w:hint="eastAsia" w:ascii="宋体" w:hAnsi="宋体" w:eastAsia="宋体" w:cs="宋体"/>
          <w:sz w:val="32"/>
          <w:szCs w:val="32"/>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0</w:t>
      </w:r>
      <w:r>
        <w:rPr>
          <w:rFonts w:hint="eastAsia" w:ascii="宋体" w:hAnsi="宋体" w:cs="宋体"/>
          <w:sz w:val="32"/>
          <w:szCs w:val="32"/>
          <w:lang w:val="en-US" w:eastAsia="zh-CN"/>
        </w:rPr>
        <w:t>1</w:t>
      </w:r>
      <w:r>
        <w:rPr>
          <w:rFonts w:hint="eastAsia" w:ascii="宋体" w:hAnsi="宋体" w:eastAsia="宋体" w:cs="宋体"/>
          <w:sz w:val="32"/>
          <w:szCs w:val="32"/>
        </w:rPr>
        <w:t>月</w:t>
      </w:r>
      <w:r>
        <w:rPr>
          <w:rFonts w:hint="eastAsia" w:ascii="宋体" w:hAnsi="宋体" w:cs="宋体"/>
          <w:sz w:val="32"/>
          <w:szCs w:val="32"/>
          <w:lang w:val="en-US" w:eastAsia="zh-CN"/>
        </w:rPr>
        <w:t>07</w:t>
      </w:r>
      <w:r>
        <w:rPr>
          <w:rFonts w:hint="eastAsia" w:ascii="宋体" w:hAnsi="宋体" w:eastAsia="宋体" w:cs="宋体"/>
          <w:sz w:val="32"/>
          <w:szCs w:val="32"/>
        </w:rPr>
        <w:t>日，《</w:t>
      </w:r>
      <w:r>
        <w:rPr>
          <w:rFonts w:hint="eastAsia" w:ascii="宋体" w:hAnsi="宋体" w:eastAsia="宋体" w:cs="宋体"/>
          <w:sz w:val="32"/>
          <w:szCs w:val="32"/>
          <w:lang w:eastAsia="zh-CN"/>
        </w:rPr>
        <w:t>乐至县财政局</w:t>
      </w:r>
      <w:r>
        <w:rPr>
          <w:rFonts w:hint="eastAsia" w:ascii="宋体" w:hAnsi="宋体" w:eastAsia="宋体" w:cs="宋体"/>
          <w:sz w:val="32"/>
          <w:szCs w:val="32"/>
        </w:rPr>
        <w:t>关于下达202</w:t>
      </w:r>
      <w:r>
        <w:rPr>
          <w:rFonts w:hint="eastAsia" w:ascii="宋体" w:hAnsi="宋体" w:cs="宋体"/>
          <w:sz w:val="32"/>
          <w:szCs w:val="32"/>
          <w:lang w:val="en-US" w:eastAsia="zh-CN"/>
        </w:rPr>
        <w:t>2</w:t>
      </w:r>
      <w:r>
        <w:rPr>
          <w:rFonts w:hint="eastAsia" w:ascii="宋体" w:hAnsi="宋体" w:eastAsia="宋体" w:cs="宋体"/>
          <w:sz w:val="32"/>
          <w:szCs w:val="32"/>
        </w:rPr>
        <w:t>年中央和省级财政困难群众</w:t>
      </w:r>
      <w:r>
        <w:rPr>
          <w:rFonts w:hint="eastAsia" w:ascii="宋体" w:hAnsi="宋体" w:cs="宋体"/>
          <w:sz w:val="32"/>
          <w:szCs w:val="32"/>
          <w:lang w:eastAsia="zh-CN"/>
        </w:rPr>
        <w:t>救</w:t>
      </w:r>
      <w:r>
        <w:rPr>
          <w:rFonts w:hint="eastAsia" w:ascii="宋体" w:hAnsi="宋体" w:eastAsia="宋体" w:cs="宋体"/>
          <w:sz w:val="32"/>
          <w:szCs w:val="32"/>
        </w:rPr>
        <w:t>助补助资金的通知》（</w:t>
      </w:r>
      <w:r>
        <w:rPr>
          <w:rFonts w:hint="eastAsia" w:ascii="宋体" w:hAnsi="宋体" w:eastAsia="宋体" w:cs="宋体"/>
          <w:sz w:val="32"/>
          <w:szCs w:val="32"/>
          <w:lang w:eastAsia="zh-CN"/>
        </w:rPr>
        <w:t>乐财</w:t>
      </w:r>
      <w:r>
        <w:rPr>
          <w:rFonts w:hint="eastAsia" w:ascii="宋体" w:hAnsi="宋体" w:eastAsia="宋体" w:cs="宋体"/>
          <w:sz w:val="32"/>
          <w:szCs w:val="32"/>
        </w:rPr>
        <w:t>社〔20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2</w:t>
      </w:r>
      <w:r>
        <w:rPr>
          <w:rFonts w:hint="eastAsia" w:ascii="宋体" w:hAnsi="宋体" w:eastAsia="宋体" w:cs="宋体"/>
          <w:sz w:val="32"/>
          <w:szCs w:val="32"/>
        </w:rPr>
        <w:t>〕</w:t>
      </w:r>
      <w:r>
        <w:rPr>
          <w:rFonts w:hint="eastAsia" w:ascii="宋体" w:hAnsi="宋体" w:cs="宋体"/>
          <w:sz w:val="32"/>
          <w:szCs w:val="32"/>
          <w:lang w:val="en-US" w:eastAsia="zh-CN"/>
        </w:rPr>
        <w:t>41</w:t>
      </w:r>
      <w:r>
        <w:rPr>
          <w:rFonts w:hint="eastAsia" w:ascii="宋体" w:hAnsi="宋体" w:eastAsia="宋体" w:cs="宋体"/>
          <w:sz w:val="32"/>
          <w:szCs w:val="32"/>
        </w:rPr>
        <w:t>号），安排“流浪乞讨人员救助资金”</w:t>
      </w:r>
      <w:r>
        <w:rPr>
          <w:rFonts w:hint="eastAsia" w:ascii="宋体" w:hAnsi="宋体" w:cs="宋体"/>
          <w:sz w:val="32"/>
          <w:szCs w:val="32"/>
          <w:lang w:val="en-US" w:eastAsia="zh-CN"/>
        </w:rPr>
        <w:t>42200.00</w:t>
      </w:r>
      <w:r>
        <w:rPr>
          <w:rFonts w:hint="eastAsia" w:ascii="宋体" w:hAnsi="宋体" w:eastAsia="宋体" w:cs="宋体"/>
          <w:sz w:val="32"/>
          <w:szCs w:val="32"/>
        </w:rPr>
        <w:t>元</w:t>
      </w:r>
      <w:r>
        <w:rPr>
          <w:rFonts w:hint="eastAsia" w:ascii="宋体" w:hAnsi="宋体" w:cs="宋体"/>
          <w:sz w:val="32"/>
          <w:szCs w:val="32"/>
          <w:lang w:eastAsia="zh-CN"/>
        </w:rPr>
        <w:t>；本年度共计下达流浪乞讨救助专项资金</w:t>
      </w:r>
      <w:r>
        <w:rPr>
          <w:rFonts w:hint="eastAsia" w:ascii="宋体" w:hAnsi="宋体" w:cs="宋体"/>
          <w:sz w:val="32"/>
          <w:szCs w:val="32"/>
          <w:lang w:val="en-US" w:eastAsia="zh-CN"/>
        </w:rPr>
        <w:t>366800.00元。</w:t>
      </w:r>
    </w:p>
    <w:p>
      <w:pPr>
        <w:pStyle w:val="15"/>
        <w:keepNext w:val="0"/>
        <w:keepLines w:val="0"/>
        <w:widowControl/>
        <w:suppressLineNumbers w:val="0"/>
        <w:wordWrap w:val="0"/>
        <w:spacing w:before="210" w:beforeAutospacing="0" w:after="210" w:afterAutospacing="0" w:line="360" w:lineRule="auto"/>
        <w:ind w:right="0"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rPr>
        <w:t>20</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0</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27</w:t>
      </w:r>
      <w:r>
        <w:rPr>
          <w:rFonts w:hint="eastAsia" w:ascii="宋体" w:hAnsi="宋体" w:eastAsia="宋体" w:cs="宋体"/>
          <w:sz w:val="32"/>
          <w:szCs w:val="32"/>
        </w:rPr>
        <w:t>日，《</w:t>
      </w:r>
      <w:r>
        <w:rPr>
          <w:rFonts w:hint="eastAsia" w:ascii="宋体" w:hAnsi="宋体" w:eastAsia="宋体" w:cs="宋体"/>
          <w:sz w:val="32"/>
          <w:szCs w:val="32"/>
          <w:lang w:eastAsia="zh-CN"/>
        </w:rPr>
        <w:t>乐至县财政局</w:t>
      </w:r>
      <w:r>
        <w:rPr>
          <w:rFonts w:hint="eastAsia" w:ascii="宋体" w:hAnsi="宋体" w:eastAsia="宋体" w:cs="宋体"/>
          <w:sz w:val="32"/>
          <w:szCs w:val="32"/>
        </w:rPr>
        <w:t>关于下达202</w:t>
      </w:r>
      <w:r>
        <w:rPr>
          <w:rFonts w:hint="eastAsia" w:ascii="宋体" w:hAnsi="宋体" w:cs="宋体"/>
          <w:sz w:val="32"/>
          <w:szCs w:val="32"/>
          <w:lang w:val="en-US" w:eastAsia="zh-CN"/>
        </w:rPr>
        <w:t>2</w:t>
      </w:r>
      <w:r>
        <w:rPr>
          <w:rFonts w:hint="eastAsia" w:ascii="宋体" w:hAnsi="宋体" w:eastAsia="宋体" w:cs="宋体"/>
          <w:sz w:val="32"/>
          <w:szCs w:val="32"/>
        </w:rPr>
        <w:t>年省级</w:t>
      </w:r>
      <w:r>
        <w:rPr>
          <w:rFonts w:hint="eastAsia" w:ascii="宋体" w:hAnsi="宋体" w:cs="宋体"/>
          <w:sz w:val="32"/>
          <w:szCs w:val="32"/>
          <w:lang w:eastAsia="zh-CN"/>
        </w:rPr>
        <w:t>民政事业</w:t>
      </w:r>
      <w:r>
        <w:rPr>
          <w:rFonts w:hint="eastAsia" w:ascii="宋体" w:hAnsi="宋体" w:eastAsia="宋体" w:cs="宋体"/>
          <w:sz w:val="32"/>
          <w:szCs w:val="32"/>
        </w:rPr>
        <w:t>补助资金的通知》（</w:t>
      </w:r>
      <w:r>
        <w:rPr>
          <w:rFonts w:hint="eastAsia" w:ascii="宋体" w:hAnsi="宋体" w:eastAsia="宋体" w:cs="宋体"/>
          <w:sz w:val="32"/>
          <w:szCs w:val="32"/>
          <w:lang w:eastAsia="zh-CN"/>
        </w:rPr>
        <w:t>乐财</w:t>
      </w:r>
      <w:r>
        <w:rPr>
          <w:rFonts w:hint="eastAsia" w:ascii="宋体" w:hAnsi="宋体" w:eastAsia="宋体" w:cs="宋体"/>
          <w:sz w:val="32"/>
          <w:szCs w:val="32"/>
        </w:rPr>
        <w:t>社〔20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2</w:t>
      </w:r>
      <w:r>
        <w:rPr>
          <w:rFonts w:hint="eastAsia" w:ascii="宋体" w:hAnsi="宋体" w:eastAsia="宋体" w:cs="宋体"/>
          <w:sz w:val="32"/>
          <w:szCs w:val="32"/>
        </w:rPr>
        <w:t>〕</w:t>
      </w:r>
      <w:r>
        <w:rPr>
          <w:rFonts w:hint="eastAsia" w:ascii="宋体" w:hAnsi="宋体" w:cs="宋体"/>
          <w:sz w:val="32"/>
          <w:szCs w:val="32"/>
          <w:lang w:val="en-US" w:eastAsia="zh-CN"/>
        </w:rPr>
        <w:t>35</w:t>
      </w:r>
      <w:r>
        <w:rPr>
          <w:rFonts w:hint="eastAsia" w:ascii="宋体" w:hAnsi="宋体" w:eastAsia="宋体" w:cs="宋体"/>
          <w:sz w:val="32"/>
          <w:szCs w:val="32"/>
        </w:rPr>
        <w:t>号），安排“</w:t>
      </w:r>
      <w:r>
        <w:rPr>
          <w:rFonts w:hint="eastAsia" w:ascii="宋体" w:hAnsi="宋体" w:cs="宋体"/>
          <w:sz w:val="32"/>
          <w:szCs w:val="32"/>
          <w:lang w:eastAsia="zh-CN"/>
        </w:rPr>
        <w:t>民政事业补助</w:t>
      </w:r>
      <w:r>
        <w:rPr>
          <w:rFonts w:hint="eastAsia" w:ascii="宋体" w:hAnsi="宋体" w:eastAsia="宋体" w:cs="宋体"/>
          <w:sz w:val="32"/>
          <w:szCs w:val="32"/>
        </w:rPr>
        <w:t>资金”</w:t>
      </w:r>
      <w:r>
        <w:rPr>
          <w:rFonts w:hint="eastAsia" w:ascii="宋体" w:hAnsi="宋体" w:cs="宋体"/>
          <w:sz w:val="32"/>
          <w:szCs w:val="32"/>
          <w:lang w:val="en-US" w:eastAsia="zh-CN"/>
        </w:rPr>
        <w:t>400000.00</w:t>
      </w:r>
      <w:r>
        <w:rPr>
          <w:rFonts w:hint="eastAsia" w:ascii="宋体" w:hAnsi="宋体" w:eastAsia="宋体" w:cs="宋体"/>
          <w:sz w:val="32"/>
          <w:szCs w:val="32"/>
        </w:rPr>
        <w:t>元</w:t>
      </w:r>
      <w:r>
        <w:rPr>
          <w:rFonts w:hint="eastAsia" w:ascii="宋体" w:hAnsi="宋体" w:cs="宋体"/>
          <w:sz w:val="32"/>
          <w:szCs w:val="32"/>
          <w:lang w:eastAsia="zh-CN"/>
        </w:rPr>
        <w:t>，用于救助管理站能力提升项目。</w:t>
      </w:r>
    </w:p>
    <w:p>
      <w:pPr>
        <w:pStyle w:val="15"/>
        <w:keepNext w:val="0"/>
        <w:keepLines w:val="0"/>
        <w:widowControl/>
        <w:suppressLineNumbers w:val="0"/>
        <w:wordWrap w:val="0"/>
        <w:spacing w:before="210" w:beforeAutospacing="0" w:after="210" w:afterAutospacing="0" w:line="360" w:lineRule="auto"/>
        <w:ind w:right="0"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使用情况：</w:t>
      </w:r>
      <w:r>
        <w:rPr>
          <w:rFonts w:hint="eastAsia" w:ascii="宋体" w:hAnsi="宋体" w:eastAsia="宋体" w:cs="宋体"/>
          <w:sz w:val="32"/>
          <w:szCs w:val="32"/>
        </w:rPr>
        <w:t>根据《中央财政困难群众救助补助资金管理办法》</w:t>
      </w:r>
      <w:r>
        <w:rPr>
          <w:rFonts w:hint="eastAsia" w:ascii="宋体" w:hAnsi="宋体" w:eastAsia="宋体" w:cs="宋体"/>
          <w:sz w:val="32"/>
          <w:szCs w:val="32"/>
          <w:lang w:eastAsia="zh-CN"/>
        </w:rPr>
        <w:t>、《四川省流浪乞讨人员救助补助资金管理办法》</w:t>
      </w:r>
      <w:r>
        <w:rPr>
          <w:rFonts w:hint="eastAsia" w:ascii="宋体" w:hAnsi="宋体" w:eastAsia="宋体" w:cs="宋体"/>
          <w:sz w:val="32"/>
          <w:szCs w:val="32"/>
        </w:rPr>
        <w:t>的规定，上述财政资金的用途主要为对流浪乞讨人员的主动救助支出、生活费支出、医疗救助支出、教育矫治支出、返乡救助支出、临时安置支出、未成年社会保护等。</w:t>
      </w:r>
    </w:p>
    <w:p>
      <w:pPr>
        <w:numPr>
          <w:ilvl w:val="0"/>
          <w:numId w:val="4"/>
        </w:numPr>
        <w:spacing w:line="580" w:lineRule="exact"/>
        <w:ind w:left="0" w:leftChars="0" w:firstLine="555" w:firstLineChars="0"/>
        <w:rPr>
          <w:rFonts w:hint="eastAsia" w:eastAsia="方正仿宋简体"/>
          <w:sz w:val="32"/>
          <w:szCs w:val="32"/>
        </w:rPr>
      </w:pPr>
      <w:r>
        <w:rPr>
          <w:rFonts w:hint="eastAsia" w:eastAsia="方正仿宋简体"/>
          <w:sz w:val="32"/>
          <w:szCs w:val="32"/>
        </w:rPr>
        <w:t>实施情况（项目完成情况）</w:t>
      </w:r>
    </w:p>
    <w:p>
      <w:pPr>
        <w:numPr>
          <w:ilvl w:val="0"/>
          <w:numId w:val="0"/>
        </w:numPr>
        <w:spacing w:line="580" w:lineRule="exact"/>
        <w:ind w:firstLine="640" w:firstLineChars="200"/>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我单位的流浪乞讨人员救助专项资金全部为财政拨款，202</w:t>
      </w:r>
      <w:r>
        <w:rPr>
          <w:rFonts w:hint="eastAsia" w:ascii="宋体" w:hAnsi="宋体" w:cs="宋体"/>
          <w:kern w:val="0"/>
          <w:sz w:val="32"/>
          <w:szCs w:val="32"/>
          <w:lang w:val="en-US" w:eastAsia="zh-CN" w:bidi="ar"/>
        </w:rPr>
        <w:t>2年度财政拨款流浪乞讨</w:t>
      </w:r>
      <w:r>
        <w:rPr>
          <w:rFonts w:hint="eastAsia" w:ascii="宋体" w:hAnsi="宋体" w:eastAsia="宋体" w:cs="宋体"/>
          <w:kern w:val="0"/>
          <w:sz w:val="32"/>
          <w:szCs w:val="32"/>
          <w:lang w:val="en-US" w:eastAsia="zh-CN" w:bidi="ar"/>
        </w:rPr>
        <w:t>专项资金</w:t>
      </w:r>
      <w:r>
        <w:rPr>
          <w:rFonts w:hint="eastAsia" w:ascii="宋体" w:hAnsi="宋体" w:cs="宋体"/>
          <w:kern w:val="0"/>
          <w:sz w:val="32"/>
          <w:szCs w:val="32"/>
          <w:lang w:val="en-US" w:eastAsia="zh-CN" w:bidi="ar"/>
        </w:rPr>
        <w:t>146348.55</w:t>
      </w:r>
      <w:r>
        <w:rPr>
          <w:rFonts w:hint="eastAsia" w:ascii="宋体" w:hAnsi="宋体" w:eastAsia="宋体" w:cs="宋体"/>
          <w:kern w:val="0"/>
          <w:sz w:val="32"/>
          <w:szCs w:val="32"/>
          <w:lang w:val="en-US" w:eastAsia="zh-CN" w:bidi="ar"/>
        </w:rPr>
        <w:t>元</w:t>
      </w:r>
      <w:r>
        <w:rPr>
          <w:rFonts w:hint="eastAsia" w:ascii="宋体" w:hAnsi="宋体" w:cs="宋体"/>
          <w:kern w:val="0"/>
          <w:sz w:val="32"/>
          <w:szCs w:val="32"/>
          <w:lang w:val="en-US" w:eastAsia="zh-CN" w:bidi="ar"/>
        </w:rPr>
        <w:t>，我单位</w:t>
      </w:r>
      <w:r>
        <w:rPr>
          <w:rFonts w:hint="eastAsia" w:ascii="宋体" w:hAnsi="宋体" w:eastAsia="宋体" w:cs="宋体"/>
          <w:kern w:val="0"/>
          <w:sz w:val="32"/>
          <w:szCs w:val="32"/>
          <w:lang w:val="en-US" w:eastAsia="zh-CN" w:bidi="ar"/>
        </w:rPr>
        <w:t>使用</w:t>
      </w:r>
      <w:r>
        <w:rPr>
          <w:rFonts w:hint="eastAsia" w:ascii="宋体" w:hAnsi="宋体" w:cs="宋体"/>
          <w:kern w:val="0"/>
          <w:sz w:val="32"/>
          <w:szCs w:val="32"/>
          <w:lang w:val="en-US" w:eastAsia="zh-CN" w:bidi="ar"/>
        </w:rPr>
        <w:t>流浪乞讨</w:t>
      </w:r>
      <w:r>
        <w:rPr>
          <w:rFonts w:hint="eastAsia" w:ascii="宋体" w:hAnsi="宋体" w:eastAsia="宋体" w:cs="宋体"/>
          <w:kern w:val="0"/>
          <w:sz w:val="32"/>
          <w:szCs w:val="32"/>
          <w:lang w:val="en-US" w:eastAsia="zh-CN" w:bidi="ar"/>
        </w:rPr>
        <w:t>专项资金</w:t>
      </w:r>
      <w:r>
        <w:rPr>
          <w:rFonts w:hint="eastAsia" w:ascii="宋体" w:hAnsi="宋体" w:cs="宋体"/>
          <w:kern w:val="0"/>
          <w:sz w:val="32"/>
          <w:szCs w:val="32"/>
          <w:lang w:val="en-US" w:eastAsia="zh-CN" w:bidi="ar"/>
        </w:rPr>
        <w:t>146348.55</w:t>
      </w:r>
      <w:r>
        <w:rPr>
          <w:rFonts w:hint="eastAsia" w:ascii="宋体" w:hAnsi="宋体" w:eastAsia="宋体" w:cs="宋体"/>
          <w:kern w:val="0"/>
          <w:sz w:val="32"/>
          <w:szCs w:val="32"/>
          <w:lang w:val="en-US" w:eastAsia="zh-CN" w:bidi="ar"/>
        </w:rPr>
        <w:t>元。</w:t>
      </w:r>
    </w:p>
    <w:p>
      <w:pPr>
        <w:numPr>
          <w:ilvl w:val="0"/>
          <w:numId w:val="4"/>
        </w:numPr>
        <w:spacing w:line="580" w:lineRule="exact"/>
        <w:ind w:left="0" w:leftChars="0" w:firstLine="555" w:firstLineChars="0"/>
        <w:rPr>
          <w:rFonts w:hint="eastAsia" w:eastAsia="方正仿宋简体"/>
          <w:sz w:val="32"/>
          <w:szCs w:val="32"/>
        </w:rPr>
      </w:pPr>
      <w:r>
        <w:rPr>
          <w:rFonts w:hint="eastAsia" w:eastAsia="方正仿宋简体"/>
          <w:sz w:val="32"/>
          <w:szCs w:val="32"/>
        </w:rPr>
        <w:t>组织及管理（项目组织、管理流程及实际执行情况）</w:t>
      </w:r>
    </w:p>
    <w:p>
      <w:pPr>
        <w:spacing w:line="580" w:lineRule="exact"/>
        <w:ind w:firstLine="640" w:firstLineChars="200"/>
        <w:rPr>
          <w:rFonts w:hint="eastAsia" w:eastAsia="方正楷体简体"/>
          <w:b/>
          <w:sz w:val="32"/>
          <w:szCs w:val="32"/>
        </w:rPr>
      </w:pPr>
      <w:r>
        <w:rPr>
          <w:rFonts w:hint="eastAsia" w:ascii="宋体" w:hAnsi="宋体" w:cs="宋体"/>
          <w:kern w:val="0"/>
          <w:sz w:val="32"/>
          <w:szCs w:val="32"/>
          <w:lang w:val="en-US" w:eastAsia="zh-CN" w:bidi="ar"/>
        </w:rPr>
        <w:t>我单位成立了</w:t>
      </w:r>
      <w:r>
        <w:rPr>
          <w:rFonts w:hint="eastAsia" w:ascii="宋体" w:hAnsi="宋体" w:eastAsia="宋体" w:cs="宋体"/>
          <w:kern w:val="0"/>
          <w:sz w:val="32"/>
          <w:szCs w:val="32"/>
          <w:lang w:val="en-US" w:eastAsia="zh-CN" w:bidi="ar"/>
        </w:rPr>
        <w:t>项目</w:t>
      </w:r>
      <w:r>
        <w:rPr>
          <w:rFonts w:hint="eastAsia" w:ascii="宋体" w:hAnsi="宋体" w:cs="宋体"/>
          <w:kern w:val="0"/>
          <w:sz w:val="32"/>
          <w:szCs w:val="32"/>
          <w:lang w:val="en-US" w:eastAsia="zh-CN" w:bidi="ar"/>
        </w:rPr>
        <w:t>自评</w:t>
      </w:r>
      <w:r>
        <w:rPr>
          <w:rFonts w:hint="eastAsia" w:ascii="宋体" w:hAnsi="宋体" w:eastAsia="宋体" w:cs="宋体"/>
          <w:kern w:val="0"/>
          <w:sz w:val="32"/>
          <w:szCs w:val="32"/>
          <w:lang w:val="en-US" w:eastAsia="zh-CN" w:bidi="ar"/>
        </w:rPr>
        <w:t>领导小组</w:t>
      </w:r>
      <w:r>
        <w:rPr>
          <w:rFonts w:hint="eastAsia" w:ascii="宋体" w:hAnsi="宋体" w:cs="宋体"/>
          <w:kern w:val="0"/>
          <w:sz w:val="32"/>
          <w:szCs w:val="32"/>
          <w:lang w:val="en-US" w:eastAsia="zh-CN" w:bidi="ar"/>
        </w:rPr>
        <w:t>，由小组</w:t>
      </w:r>
      <w:r>
        <w:rPr>
          <w:rFonts w:hint="eastAsia" w:ascii="宋体" w:hAnsi="宋体" w:eastAsia="宋体" w:cs="宋体"/>
          <w:kern w:val="0"/>
          <w:sz w:val="32"/>
          <w:szCs w:val="32"/>
          <w:lang w:val="en-US" w:eastAsia="zh-CN" w:bidi="ar"/>
        </w:rPr>
        <w:t>制定具体工作计划，各相关业务人员按项目工作计划的要求及职责开展工作，并对项目实施的情况和结果进行总结和自评，项目</w:t>
      </w:r>
      <w:r>
        <w:rPr>
          <w:rFonts w:hint="eastAsia" w:ascii="宋体" w:hAnsi="宋体" w:cs="宋体"/>
          <w:kern w:val="0"/>
          <w:sz w:val="32"/>
          <w:szCs w:val="32"/>
          <w:lang w:val="en-US" w:eastAsia="zh-CN" w:bidi="ar"/>
        </w:rPr>
        <w:t>自评</w:t>
      </w:r>
      <w:r>
        <w:rPr>
          <w:rFonts w:hint="eastAsia" w:ascii="宋体" w:hAnsi="宋体" w:eastAsia="宋体" w:cs="宋体"/>
          <w:kern w:val="0"/>
          <w:sz w:val="32"/>
          <w:szCs w:val="32"/>
          <w:lang w:val="en-US" w:eastAsia="zh-CN" w:bidi="ar"/>
        </w:rPr>
        <w:t>领导小组对项目的实施情况进行检查、监督，并对项目实施效果进行归纳总结和评价。</w:t>
      </w:r>
    </w:p>
    <w:p>
      <w:pPr>
        <w:spacing w:line="580" w:lineRule="exact"/>
        <w:ind w:firstLine="643" w:firstLineChars="200"/>
        <w:rPr>
          <w:rFonts w:eastAsia="方正楷体简体"/>
          <w:b/>
          <w:sz w:val="32"/>
          <w:szCs w:val="32"/>
        </w:rPr>
      </w:pPr>
      <w:r>
        <w:rPr>
          <w:rFonts w:hint="eastAsia" w:eastAsia="方正楷体简体"/>
          <w:b/>
          <w:sz w:val="32"/>
          <w:szCs w:val="32"/>
        </w:rPr>
        <w:t>（二）绩效目标</w:t>
      </w:r>
    </w:p>
    <w:p>
      <w:pPr>
        <w:spacing w:line="580" w:lineRule="exact"/>
        <w:ind w:firstLine="640" w:firstLineChars="200"/>
        <w:rPr>
          <w:rFonts w:hint="eastAsia" w:eastAsia="方正仿宋简体"/>
          <w:sz w:val="32"/>
          <w:szCs w:val="32"/>
        </w:rPr>
      </w:pPr>
      <w:r>
        <w:rPr>
          <w:rFonts w:hint="eastAsia" w:eastAsia="方正仿宋简体"/>
          <w:sz w:val="32"/>
          <w:szCs w:val="32"/>
        </w:rPr>
        <w:t>绩效目标分别表述绩效总目标和具体绩效目标，具体绩效目标为具体量化的产出目标结果目标。</w:t>
      </w:r>
    </w:p>
    <w:p>
      <w:pPr>
        <w:pStyle w:val="15"/>
        <w:keepNext w:val="0"/>
        <w:keepLines w:val="0"/>
        <w:widowControl/>
        <w:suppressLineNumbers w:val="0"/>
        <w:wordWrap w:val="0"/>
        <w:spacing w:before="210" w:beforeAutospacing="0" w:after="210" w:afterAutospacing="0" w:line="360" w:lineRule="auto"/>
        <w:ind w:left="0" w:right="0" w:firstLine="555"/>
        <w:jc w:val="both"/>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总体目标：</w:t>
      </w:r>
    </w:p>
    <w:p>
      <w:pPr>
        <w:pStyle w:val="15"/>
        <w:keepNext w:val="0"/>
        <w:keepLines w:val="0"/>
        <w:widowControl/>
        <w:suppressLineNumbers w:val="0"/>
        <w:wordWrap w:val="0"/>
        <w:spacing w:before="210" w:beforeAutospacing="0" w:after="210" w:afterAutospacing="0" w:line="360" w:lineRule="auto"/>
        <w:ind w:left="0" w:right="0" w:firstLine="555"/>
        <w:jc w:val="both"/>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为切实维护我</w:t>
      </w:r>
      <w:r>
        <w:rPr>
          <w:rFonts w:hint="eastAsia" w:ascii="宋体" w:hAnsi="宋体" w:cs="宋体"/>
          <w:kern w:val="0"/>
          <w:sz w:val="32"/>
          <w:szCs w:val="32"/>
          <w:lang w:val="en-US" w:eastAsia="zh-CN" w:bidi="ar"/>
        </w:rPr>
        <w:t>县</w:t>
      </w:r>
      <w:r>
        <w:rPr>
          <w:rFonts w:hint="eastAsia" w:ascii="宋体" w:hAnsi="宋体" w:eastAsia="宋体" w:cs="宋体"/>
          <w:kern w:val="0"/>
          <w:sz w:val="32"/>
          <w:szCs w:val="32"/>
          <w:lang w:val="en-US" w:eastAsia="zh-CN" w:bidi="ar"/>
        </w:rPr>
        <w:t>流浪乞讨人员基本生活权益，加强对流浪乞讨人员</w:t>
      </w:r>
      <w:r>
        <w:rPr>
          <w:rFonts w:hint="eastAsia" w:ascii="宋体" w:hAnsi="宋体" w:cs="宋体"/>
          <w:kern w:val="0"/>
          <w:sz w:val="32"/>
          <w:szCs w:val="32"/>
          <w:lang w:val="en-US" w:eastAsia="zh-CN" w:bidi="ar"/>
        </w:rPr>
        <w:t>救助管理</w:t>
      </w:r>
      <w:r>
        <w:rPr>
          <w:rFonts w:hint="eastAsia" w:ascii="宋体" w:hAnsi="宋体" w:eastAsia="宋体" w:cs="宋体"/>
          <w:kern w:val="0"/>
          <w:sz w:val="32"/>
          <w:szCs w:val="32"/>
          <w:lang w:val="en-US" w:eastAsia="zh-CN" w:bidi="ar"/>
        </w:rPr>
        <w:t>能力的建设，促进社会和谐发展。</w:t>
      </w:r>
    </w:p>
    <w:p>
      <w:pPr>
        <w:pStyle w:val="15"/>
        <w:keepNext w:val="0"/>
        <w:keepLines w:val="0"/>
        <w:widowControl/>
        <w:suppressLineNumbers w:val="0"/>
        <w:wordWrap w:val="0"/>
        <w:spacing w:before="210" w:beforeAutospacing="0" w:after="210" w:afterAutospacing="0" w:line="360" w:lineRule="auto"/>
        <w:ind w:left="0" w:right="0" w:firstLine="555"/>
        <w:jc w:val="both"/>
        <w:rPr>
          <w:rFonts w:hint="eastAsia" w:ascii="宋体" w:hAnsi="宋体" w:eastAsia="宋体" w:cs="宋体"/>
          <w:kern w:val="0"/>
          <w:sz w:val="32"/>
          <w:szCs w:val="32"/>
          <w:lang w:val="en-US" w:eastAsia="zh-CN" w:bidi="ar"/>
        </w:rPr>
      </w:pPr>
      <w:r>
        <w:rPr>
          <w:rFonts w:hint="eastAsia" w:ascii="宋体" w:hAnsi="宋体" w:cs="宋体"/>
          <w:kern w:val="0"/>
          <w:sz w:val="32"/>
          <w:szCs w:val="32"/>
          <w:lang w:val="en-US" w:eastAsia="zh-CN" w:bidi="ar"/>
        </w:rPr>
        <w:t>具体</w:t>
      </w:r>
      <w:r>
        <w:rPr>
          <w:rFonts w:hint="eastAsia" w:ascii="宋体" w:hAnsi="宋体" w:eastAsia="宋体" w:cs="宋体"/>
          <w:kern w:val="0"/>
          <w:sz w:val="32"/>
          <w:szCs w:val="32"/>
          <w:lang w:val="en-US" w:eastAsia="zh-CN" w:bidi="ar"/>
        </w:rPr>
        <w:t>目标：</w:t>
      </w:r>
    </w:p>
    <w:p>
      <w:pPr>
        <w:pStyle w:val="15"/>
        <w:keepNext w:val="0"/>
        <w:keepLines w:val="0"/>
        <w:widowControl/>
        <w:suppressLineNumbers w:val="0"/>
        <w:wordWrap w:val="0"/>
        <w:spacing w:before="210" w:beforeAutospacing="0" w:after="210" w:afterAutospacing="0" w:line="360" w:lineRule="auto"/>
        <w:ind w:left="0" w:right="0" w:firstLine="555"/>
        <w:jc w:val="both"/>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（1）全面实现应救尽救目标，对生活无着、自愿求助的流浪乞讨人员救助率达</w:t>
      </w:r>
      <w:r>
        <w:rPr>
          <w:rFonts w:hint="eastAsia" w:ascii="宋体" w:hAnsi="宋体" w:cs="宋体"/>
          <w:kern w:val="0"/>
          <w:sz w:val="32"/>
          <w:szCs w:val="32"/>
          <w:lang w:val="en-US" w:eastAsia="zh-CN" w:bidi="ar"/>
        </w:rPr>
        <w:t>95</w:t>
      </w:r>
      <w:r>
        <w:rPr>
          <w:rFonts w:hint="eastAsia" w:ascii="宋体" w:hAnsi="宋体" w:eastAsia="宋体" w:cs="宋体"/>
          <w:kern w:val="0"/>
          <w:sz w:val="32"/>
          <w:szCs w:val="32"/>
          <w:lang w:val="en-US" w:eastAsia="zh-CN" w:bidi="ar"/>
        </w:rPr>
        <w:t>%；</w:t>
      </w:r>
    </w:p>
    <w:p>
      <w:pPr>
        <w:pStyle w:val="7"/>
        <w:numPr>
          <w:ilvl w:val="0"/>
          <w:numId w:val="0"/>
        </w:numPr>
        <w:ind w:firstLine="640" w:firstLineChars="200"/>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SA"/>
        </w:rPr>
        <w:t>流浪乞讨救助要求当天登记救助率达</w:t>
      </w:r>
      <w:r>
        <w:rPr>
          <w:rFonts w:hint="eastAsia" w:ascii="宋体" w:hAnsi="宋体" w:cs="宋体"/>
          <w:kern w:val="0"/>
          <w:sz w:val="32"/>
          <w:szCs w:val="32"/>
          <w:lang w:val="en-US" w:eastAsia="zh-CN" w:bidi="ar-SA"/>
        </w:rPr>
        <w:t>95</w:t>
      </w:r>
      <w:r>
        <w:rPr>
          <w:rFonts w:hint="eastAsia" w:ascii="宋体" w:hAnsi="宋体" w:eastAsia="宋体" w:cs="宋体"/>
          <w:kern w:val="0"/>
          <w:sz w:val="32"/>
          <w:szCs w:val="32"/>
          <w:lang w:val="en-US" w:eastAsia="zh-CN" w:bidi="ar-SA"/>
        </w:rPr>
        <w:t>%，</w:t>
      </w:r>
    </w:p>
    <w:p>
      <w:pPr>
        <w:pStyle w:val="15"/>
        <w:keepNext w:val="0"/>
        <w:keepLines w:val="0"/>
        <w:widowControl/>
        <w:suppressLineNumbers w:val="0"/>
        <w:wordWrap w:val="0"/>
        <w:spacing w:before="210" w:beforeAutospacing="0" w:after="210" w:afterAutospacing="0" w:line="360" w:lineRule="auto"/>
        <w:ind w:left="0" w:right="0" w:firstLine="555"/>
        <w:jc w:val="both"/>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
        </w:rPr>
        <w:t>（</w:t>
      </w:r>
      <w:r>
        <w:rPr>
          <w:rFonts w:hint="eastAsia" w:ascii="宋体" w:hAnsi="宋体" w:cs="宋体"/>
          <w:kern w:val="0"/>
          <w:sz w:val="32"/>
          <w:szCs w:val="32"/>
          <w:lang w:val="en-US" w:eastAsia="zh-CN" w:bidi="ar"/>
        </w:rPr>
        <w:t>3</w:t>
      </w:r>
      <w:r>
        <w:rPr>
          <w:rFonts w:hint="eastAsia" w:ascii="宋体" w:hAnsi="宋体" w:eastAsia="宋体" w:cs="宋体"/>
          <w:kern w:val="0"/>
          <w:sz w:val="32"/>
          <w:szCs w:val="32"/>
          <w:lang w:val="en-US" w:eastAsia="zh-CN" w:bidi="ar"/>
        </w:rPr>
        <w:t>）救助人员返乡率9</w:t>
      </w:r>
      <w:r>
        <w:rPr>
          <w:rFonts w:hint="eastAsia" w:ascii="宋体" w:hAnsi="宋体" w:cs="宋体"/>
          <w:kern w:val="0"/>
          <w:sz w:val="32"/>
          <w:szCs w:val="32"/>
          <w:lang w:val="en-US" w:eastAsia="zh-CN" w:bidi="ar"/>
        </w:rPr>
        <w:t>5</w:t>
      </w:r>
      <w:r>
        <w:rPr>
          <w:rFonts w:hint="eastAsia" w:ascii="宋体" w:hAnsi="宋体" w:eastAsia="宋体" w:cs="宋体"/>
          <w:kern w:val="0"/>
          <w:sz w:val="32"/>
          <w:szCs w:val="32"/>
          <w:lang w:val="en-US" w:eastAsia="zh-CN" w:bidi="ar"/>
        </w:rPr>
        <w:t>%以上；</w:t>
      </w:r>
    </w:p>
    <w:p>
      <w:pPr>
        <w:pStyle w:val="15"/>
        <w:keepNext w:val="0"/>
        <w:keepLines w:val="0"/>
        <w:widowControl/>
        <w:suppressLineNumbers w:val="0"/>
        <w:wordWrap w:val="0"/>
        <w:spacing w:before="210" w:beforeAutospacing="0" w:after="210" w:afterAutospacing="0" w:line="360" w:lineRule="auto"/>
        <w:ind w:left="0" w:right="0" w:firstLine="555"/>
        <w:jc w:val="both"/>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
        </w:rPr>
        <w:t>（</w:t>
      </w:r>
      <w:r>
        <w:rPr>
          <w:rFonts w:hint="eastAsia" w:ascii="宋体" w:hAnsi="宋体" w:cs="宋体"/>
          <w:kern w:val="0"/>
          <w:sz w:val="32"/>
          <w:szCs w:val="32"/>
          <w:lang w:val="en-US" w:eastAsia="zh-CN" w:bidi="ar"/>
        </w:rPr>
        <w:t>4</w:t>
      </w:r>
      <w:r>
        <w:rPr>
          <w:rFonts w:hint="eastAsia" w:ascii="宋体" w:hAnsi="宋体" w:eastAsia="宋体" w:cs="宋体"/>
          <w:kern w:val="0"/>
          <w:sz w:val="32"/>
          <w:szCs w:val="32"/>
          <w:lang w:val="en-US" w:eastAsia="zh-CN" w:bidi="ar"/>
        </w:rPr>
        <w:t>）</w:t>
      </w:r>
      <w:r>
        <w:rPr>
          <w:rFonts w:hint="eastAsia" w:ascii="宋体" w:hAnsi="宋体" w:eastAsia="宋体" w:cs="宋体"/>
          <w:kern w:val="0"/>
          <w:sz w:val="32"/>
          <w:szCs w:val="32"/>
          <w:lang w:val="en-US" w:eastAsia="zh-CN" w:bidi="ar-SA"/>
        </w:rPr>
        <w:t xml:space="preserve"> 救助对象对社会救助实施的满意度</w:t>
      </w:r>
      <w:r>
        <w:rPr>
          <w:rFonts w:hint="eastAsia" w:ascii="宋体" w:hAnsi="宋体" w:cs="宋体"/>
          <w:kern w:val="0"/>
          <w:sz w:val="32"/>
          <w:szCs w:val="32"/>
          <w:lang w:val="en-US" w:eastAsia="zh-CN" w:bidi="ar-SA"/>
        </w:rPr>
        <w:t>88</w:t>
      </w:r>
      <w:r>
        <w:rPr>
          <w:rFonts w:hint="eastAsia" w:ascii="宋体" w:hAnsi="宋体" w:eastAsia="宋体" w:cs="宋体"/>
          <w:kern w:val="0"/>
          <w:sz w:val="32"/>
          <w:szCs w:val="32"/>
          <w:lang w:val="en-US" w:eastAsia="zh-CN" w:bidi="ar-SA"/>
        </w:rPr>
        <w:t>%，</w:t>
      </w:r>
    </w:p>
    <w:p>
      <w:pPr>
        <w:pStyle w:val="15"/>
        <w:keepNext w:val="0"/>
        <w:keepLines w:val="0"/>
        <w:widowControl/>
        <w:suppressLineNumbers w:val="0"/>
        <w:wordWrap w:val="0"/>
        <w:spacing w:before="210" w:beforeAutospacing="0" w:after="210" w:afterAutospacing="0" w:line="360" w:lineRule="auto"/>
        <w:ind w:left="0" w:right="0" w:firstLine="555"/>
        <w:jc w:val="both"/>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w:t>
      </w:r>
      <w:r>
        <w:rPr>
          <w:rFonts w:hint="eastAsia" w:ascii="宋体" w:hAnsi="宋体" w:cs="宋体"/>
          <w:kern w:val="0"/>
          <w:sz w:val="32"/>
          <w:szCs w:val="32"/>
          <w:lang w:val="en-US" w:eastAsia="zh-CN" w:bidi="ar"/>
        </w:rPr>
        <w:t>5</w:t>
      </w:r>
      <w:r>
        <w:rPr>
          <w:rFonts w:hint="eastAsia" w:ascii="宋体" w:hAnsi="宋体" w:eastAsia="宋体" w:cs="宋体"/>
          <w:kern w:val="0"/>
          <w:sz w:val="32"/>
          <w:szCs w:val="32"/>
          <w:lang w:val="en-US" w:eastAsia="zh-CN" w:bidi="ar"/>
        </w:rPr>
        <w:t>）做好流浪乞讨人员救助管理安全工作，杜绝意外死亡事故、重大安全事故发生。</w:t>
      </w:r>
    </w:p>
    <w:p>
      <w:pPr>
        <w:numPr>
          <w:ilvl w:val="0"/>
          <w:numId w:val="5"/>
        </w:numPr>
        <w:spacing w:line="580" w:lineRule="exact"/>
        <w:ind w:firstLine="640" w:firstLineChars="200"/>
        <w:rPr>
          <w:rFonts w:hint="eastAsia" w:eastAsia="方正黑体简体"/>
          <w:sz w:val="32"/>
          <w:szCs w:val="32"/>
        </w:rPr>
      </w:pPr>
      <w:r>
        <w:rPr>
          <w:rFonts w:hint="eastAsia" w:eastAsia="方正黑体简体"/>
          <w:sz w:val="32"/>
          <w:szCs w:val="32"/>
        </w:rPr>
        <w:t>绩效自评工作情况</w:t>
      </w:r>
    </w:p>
    <w:p>
      <w:pPr>
        <w:numPr>
          <w:ilvl w:val="0"/>
          <w:numId w:val="6"/>
        </w:numPr>
        <w:spacing w:line="580" w:lineRule="exact"/>
        <w:ind w:left="-13" w:leftChars="0" w:firstLine="643" w:firstLineChars="0"/>
        <w:rPr>
          <w:rFonts w:hint="eastAsia" w:eastAsia="方正楷体简体"/>
          <w:b/>
          <w:sz w:val="32"/>
          <w:szCs w:val="32"/>
        </w:rPr>
      </w:pPr>
      <w:r>
        <w:rPr>
          <w:rFonts w:hint="eastAsia" w:eastAsia="方正楷体简体"/>
          <w:b/>
          <w:sz w:val="32"/>
          <w:szCs w:val="32"/>
        </w:rPr>
        <w:t>自评工作组织领导</w:t>
      </w:r>
    </w:p>
    <w:p>
      <w:pPr>
        <w:numPr>
          <w:ilvl w:val="0"/>
          <w:numId w:val="0"/>
        </w:numPr>
        <w:spacing w:line="580" w:lineRule="exact"/>
        <w:ind w:firstLine="640" w:firstLineChars="200"/>
        <w:rPr>
          <w:rFonts w:hint="eastAsia" w:eastAsia="方正楷体简体"/>
          <w:b/>
          <w:sz w:val="32"/>
          <w:szCs w:val="32"/>
        </w:rPr>
      </w:pPr>
      <w:r>
        <w:rPr>
          <w:rFonts w:hint="eastAsia" w:ascii="宋体" w:hAnsi="宋体" w:cs="宋体"/>
          <w:kern w:val="0"/>
          <w:sz w:val="32"/>
          <w:szCs w:val="32"/>
          <w:lang w:val="en-US" w:eastAsia="zh-CN" w:bidi="ar"/>
        </w:rPr>
        <w:t>此次，我单位的绩效自评工作</w:t>
      </w:r>
      <w:r>
        <w:rPr>
          <w:rFonts w:hint="eastAsia" w:ascii="宋体" w:hAnsi="宋体" w:eastAsia="宋体" w:cs="宋体"/>
          <w:kern w:val="0"/>
          <w:sz w:val="32"/>
          <w:szCs w:val="32"/>
          <w:lang w:val="en-US" w:eastAsia="zh-CN" w:bidi="ar"/>
        </w:rPr>
        <w:t>成立了</w:t>
      </w:r>
      <w:r>
        <w:rPr>
          <w:rFonts w:hint="eastAsia" w:ascii="宋体" w:hAnsi="宋体" w:cs="宋体"/>
          <w:kern w:val="0"/>
          <w:sz w:val="32"/>
          <w:szCs w:val="32"/>
          <w:lang w:val="en-US" w:eastAsia="zh-CN" w:bidi="ar"/>
        </w:rPr>
        <w:t>以</w:t>
      </w:r>
      <w:r>
        <w:rPr>
          <w:rFonts w:hint="eastAsia" w:ascii="宋体" w:hAnsi="宋体" w:eastAsia="宋体" w:cs="宋体"/>
          <w:kern w:val="0"/>
          <w:sz w:val="32"/>
          <w:szCs w:val="32"/>
          <w:lang w:val="en-US" w:eastAsia="zh-CN" w:bidi="ar"/>
        </w:rPr>
        <w:t>站长唐道林为组长，副站长伍小平、工会主席罗志英为副组长，其他工作人员为成员的项目</w:t>
      </w:r>
      <w:r>
        <w:rPr>
          <w:rFonts w:hint="eastAsia" w:ascii="宋体" w:hAnsi="宋体" w:cs="宋体"/>
          <w:kern w:val="0"/>
          <w:sz w:val="32"/>
          <w:szCs w:val="32"/>
          <w:lang w:val="en-US" w:eastAsia="zh-CN" w:bidi="ar"/>
        </w:rPr>
        <w:t>自评工作</w:t>
      </w:r>
      <w:r>
        <w:rPr>
          <w:rFonts w:hint="eastAsia" w:ascii="宋体" w:hAnsi="宋体" w:eastAsia="宋体" w:cs="宋体"/>
          <w:kern w:val="0"/>
          <w:sz w:val="32"/>
          <w:szCs w:val="32"/>
          <w:lang w:val="en-US" w:eastAsia="zh-CN" w:bidi="ar"/>
        </w:rPr>
        <w:t>领导小组</w:t>
      </w:r>
      <w:r>
        <w:rPr>
          <w:rFonts w:hint="eastAsia" w:ascii="宋体" w:hAnsi="宋体" w:cs="宋体"/>
          <w:kern w:val="0"/>
          <w:sz w:val="32"/>
          <w:szCs w:val="32"/>
          <w:lang w:val="en-US" w:eastAsia="zh-CN" w:bidi="ar"/>
        </w:rPr>
        <w:t>。</w:t>
      </w:r>
      <w:r>
        <w:rPr>
          <w:rFonts w:hint="eastAsia" w:ascii="宋体" w:hAnsi="宋体" w:eastAsia="宋体" w:cs="宋体"/>
          <w:kern w:val="0"/>
          <w:sz w:val="32"/>
          <w:szCs w:val="32"/>
          <w:lang w:val="en-US" w:eastAsia="zh-CN" w:bidi="ar"/>
        </w:rPr>
        <w:t>为流浪乞讨人员救助管理工作顺利推进提供了有力保障。</w:t>
      </w:r>
    </w:p>
    <w:p>
      <w:pPr>
        <w:numPr>
          <w:ilvl w:val="0"/>
          <w:numId w:val="6"/>
        </w:numPr>
        <w:spacing w:line="580" w:lineRule="exact"/>
        <w:ind w:left="-13" w:leftChars="0" w:firstLine="643" w:firstLineChars="0"/>
        <w:rPr>
          <w:rFonts w:hint="eastAsia" w:eastAsia="方正楷体简体"/>
          <w:b/>
          <w:sz w:val="32"/>
          <w:szCs w:val="32"/>
        </w:rPr>
      </w:pPr>
      <w:r>
        <w:rPr>
          <w:rFonts w:hint="eastAsia" w:eastAsia="方正楷体简体"/>
          <w:b/>
          <w:sz w:val="32"/>
          <w:szCs w:val="32"/>
        </w:rPr>
        <w:t>自评方式、方法、重点等</w:t>
      </w:r>
    </w:p>
    <w:p>
      <w:pPr>
        <w:numPr>
          <w:ilvl w:val="0"/>
          <w:numId w:val="0"/>
        </w:numPr>
        <w:spacing w:line="580" w:lineRule="exact"/>
        <w:ind w:firstLine="640" w:firstLineChars="200"/>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自评工作领导小组认真开展自评自查工作，按照依据充分、科学规范、精简高效、客观公正的原则，运用成本效益分析法和比较法，通过对制度建立情况、项目资金使用情况、项目绩效表现情况进行自我评价，了解资金使用是否达到了预期目标、资金管理是否规范、资金使用是否有效，检验资金支出效率和效果，分析存在问题及原因，及时总结经验，改进管理措施，不断增强和落实绩效管理责任，完善工作机制，有效提高资金管理水平和使用效益。</w:t>
      </w:r>
    </w:p>
    <w:p>
      <w:pPr>
        <w:spacing w:line="580" w:lineRule="exact"/>
        <w:ind w:firstLine="640" w:firstLineChars="200"/>
        <w:rPr>
          <w:rFonts w:eastAsia="方正黑体简体"/>
          <w:sz w:val="32"/>
          <w:szCs w:val="32"/>
        </w:rPr>
      </w:pPr>
      <w:r>
        <w:rPr>
          <w:rFonts w:hint="eastAsia" w:eastAsia="方正黑体简体"/>
          <w:sz w:val="32"/>
          <w:szCs w:val="32"/>
        </w:rPr>
        <w:t>三、评价结论</w:t>
      </w:r>
    </w:p>
    <w:p>
      <w:pPr>
        <w:spacing w:line="600" w:lineRule="exact"/>
        <w:ind w:firstLine="640" w:firstLineChars="200"/>
        <w:jc w:val="left"/>
        <w:rPr>
          <w:rFonts w:hint="eastAsia" w:ascii="仿宋" w:hAnsi="仿宋" w:eastAsia="仿宋" w:cs="Times New Roman"/>
          <w:bCs/>
          <w:color w:val="000000"/>
          <w:kern w:val="0"/>
          <w:sz w:val="32"/>
          <w:szCs w:val="32"/>
          <w:lang w:eastAsia="zh-CN"/>
        </w:rPr>
      </w:pPr>
      <w:r>
        <w:rPr>
          <w:rFonts w:hint="eastAsia" w:ascii="宋体" w:hAnsi="宋体" w:eastAsia="宋体" w:cs="宋体"/>
          <w:kern w:val="0"/>
          <w:sz w:val="32"/>
          <w:szCs w:val="32"/>
          <w:lang w:val="en-US" w:eastAsia="zh-CN" w:bidi="ar"/>
        </w:rPr>
        <w:t>2022年，我单位认真落实贯彻执行中央、省、市政府关于流浪乞讨救助工作的各项方针、政策、法规，顺利完成2022年度工作。依据《乐至县财政支出绩效评价管理办法》规定，我单位在2022年度内财政支出产生的经济性、效率性、效益性（包括经济效益、生态效益、社会效益、可持续影响等）绩效目标完成情况优</w:t>
      </w:r>
      <w:r>
        <w:rPr>
          <w:rFonts w:hint="eastAsia" w:ascii="仿宋" w:hAnsi="仿宋" w:eastAsia="仿宋" w:cs="Times New Roman"/>
          <w:bCs/>
          <w:color w:val="000000"/>
          <w:kern w:val="0"/>
          <w:sz w:val="32"/>
          <w:szCs w:val="32"/>
          <w:lang w:eastAsia="zh-CN"/>
        </w:rPr>
        <w:t>。</w:t>
      </w:r>
    </w:p>
    <w:p>
      <w:pPr>
        <w:pStyle w:val="2"/>
      </w:pPr>
    </w:p>
    <w:p>
      <w:pPr>
        <w:spacing w:line="580" w:lineRule="exact"/>
        <w:ind w:firstLine="640" w:firstLineChars="200"/>
        <w:rPr>
          <w:rFonts w:eastAsia="方正黑体简体"/>
          <w:sz w:val="32"/>
          <w:szCs w:val="32"/>
        </w:rPr>
      </w:pPr>
      <w:r>
        <w:rPr>
          <w:rFonts w:hint="eastAsia" w:eastAsia="方正黑体简体"/>
          <w:sz w:val="32"/>
          <w:szCs w:val="32"/>
        </w:rPr>
        <w:t>四、绩效分析</w:t>
      </w:r>
    </w:p>
    <w:p>
      <w:pPr>
        <w:spacing w:line="580" w:lineRule="exact"/>
        <w:ind w:firstLine="640" w:firstLineChars="200"/>
        <w:rPr>
          <w:rFonts w:hint="eastAsia" w:eastAsia="方正仿宋简体"/>
          <w:sz w:val="32"/>
          <w:szCs w:val="32"/>
        </w:rPr>
      </w:pPr>
      <w:r>
        <w:rPr>
          <w:rFonts w:hint="eastAsia" w:eastAsia="方正仿宋简体"/>
          <w:sz w:val="32"/>
          <w:szCs w:val="32"/>
        </w:rPr>
        <w:t>对照项目实施情况，对各评价指标目标值与实际值的差异程度及产生原因进行分析。</w:t>
      </w:r>
    </w:p>
    <w:p>
      <w:pPr>
        <w:pStyle w:val="7"/>
        <w:numPr>
          <w:ilvl w:val="0"/>
          <w:numId w:val="0"/>
        </w:numPr>
        <w:ind w:firstLine="640" w:firstLineChars="200"/>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对生活无着流浪乞求人员开展应收尽救，完成率达100%</w:t>
      </w:r>
      <w:r>
        <w:rPr>
          <w:rFonts w:hint="eastAsia" w:ascii="宋体" w:hAnsi="宋体" w:cs="宋体"/>
          <w:kern w:val="0"/>
          <w:sz w:val="32"/>
          <w:szCs w:val="32"/>
          <w:lang w:val="en-US" w:eastAsia="zh-CN" w:bidi="ar-SA"/>
        </w:rPr>
        <w:t>，优于</w:t>
      </w:r>
      <w:r>
        <w:rPr>
          <w:rFonts w:hint="eastAsia" w:ascii="宋体" w:hAnsi="宋体" w:eastAsia="宋体" w:cs="宋体"/>
          <w:kern w:val="0"/>
          <w:sz w:val="32"/>
          <w:szCs w:val="32"/>
          <w:lang w:val="en-US" w:eastAsia="zh-CN" w:bidi="ar-SA"/>
        </w:rPr>
        <w:t>预算指标值；</w:t>
      </w:r>
    </w:p>
    <w:p>
      <w:pPr>
        <w:pStyle w:val="7"/>
        <w:numPr>
          <w:ilvl w:val="0"/>
          <w:numId w:val="0"/>
        </w:numPr>
        <w:ind w:firstLine="640" w:firstLineChars="200"/>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救助的流浪乞讨救助率达100%，</w:t>
      </w:r>
      <w:r>
        <w:rPr>
          <w:rFonts w:hint="eastAsia" w:ascii="宋体" w:hAnsi="宋体" w:cs="宋体"/>
          <w:kern w:val="0"/>
          <w:sz w:val="32"/>
          <w:szCs w:val="32"/>
          <w:lang w:val="en-US" w:eastAsia="zh-CN" w:bidi="ar-SA"/>
        </w:rPr>
        <w:t>优于</w:t>
      </w:r>
      <w:r>
        <w:rPr>
          <w:rFonts w:hint="eastAsia" w:ascii="宋体" w:hAnsi="宋体" w:eastAsia="宋体" w:cs="宋体"/>
          <w:kern w:val="0"/>
          <w:sz w:val="32"/>
          <w:szCs w:val="32"/>
          <w:lang w:val="en-US" w:eastAsia="zh-CN" w:bidi="ar-SA"/>
        </w:rPr>
        <w:t>预算指标值；</w:t>
      </w:r>
    </w:p>
    <w:p>
      <w:pPr>
        <w:pStyle w:val="7"/>
        <w:numPr>
          <w:ilvl w:val="0"/>
          <w:numId w:val="0"/>
        </w:numPr>
        <w:ind w:firstLine="640" w:firstLineChars="200"/>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流浪乞讨救助要求当天登记救助率达100%，</w:t>
      </w:r>
      <w:r>
        <w:rPr>
          <w:rFonts w:hint="eastAsia" w:ascii="宋体" w:hAnsi="宋体" w:cs="宋体"/>
          <w:kern w:val="0"/>
          <w:sz w:val="32"/>
          <w:szCs w:val="32"/>
          <w:lang w:val="en-US" w:eastAsia="zh-CN" w:bidi="ar-SA"/>
        </w:rPr>
        <w:t>优于</w:t>
      </w:r>
      <w:r>
        <w:rPr>
          <w:rFonts w:hint="eastAsia" w:ascii="宋体" w:hAnsi="宋体" w:eastAsia="宋体" w:cs="宋体"/>
          <w:kern w:val="0"/>
          <w:sz w:val="32"/>
          <w:szCs w:val="32"/>
          <w:lang w:val="en-US" w:eastAsia="zh-CN" w:bidi="ar-SA"/>
        </w:rPr>
        <w:t>预算指标值；</w:t>
      </w:r>
    </w:p>
    <w:p>
      <w:pPr>
        <w:pStyle w:val="7"/>
        <w:numPr>
          <w:ilvl w:val="0"/>
          <w:numId w:val="0"/>
        </w:numPr>
        <w:ind w:firstLine="640" w:firstLineChars="200"/>
        <w:rPr>
          <w:rFonts w:hint="default" w:ascii="宋体" w:hAnsi="宋体" w:eastAsia="宋体" w:cs="宋体"/>
          <w:kern w:val="0"/>
          <w:sz w:val="32"/>
          <w:szCs w:val="32"/>
          <w:lang w:val="en-US" w:eastAsia="zh-CN" w:bidi="ar-SA"/>
        </w:rPr>
      </w:pPr>
      <w:r>
        <w:rPr>
          <w:rFonts w:hint="default" w:ascii="宋体" w:hAnsi="宋体" w:eastAsia="宋体" w:cs="宋体"/>
          <w:kern w:val="0"/>
          <w:sz w:val="32"/>
          <w:szCs w:val="32"/>
          <w:lang w:val="en-US" w:eastAsia="zh-CN" w:bidi="ar-SA"/>
        </w:rPr>
        <w:t>帮助查明身份滞留流浪乞讨人员</w:t>
      </w:r>
      <w:r>
        <w:rPr>
          <w:rFonts w:hint="eastAsia" w:ascii="宋体" w:hAnsi="宋体" w:eastAsia="宋体" w:cs="宋体"/>
          <w:kern w:val="0"/>
          <w:sz w:val="32"/>
          <w:szCs w:val="32"/>
          <w:lang w:val="en-US" w:eastAsia="zh-CN" w:bidi="ar-SA"/>
        </w:rPr>
        <w:t>及时</w:t>
      </w:r>
      <w:r>
        <w:rPr>
          <w:rFonts w:hint="default" w:ascii="宋体" w:hAnsi="宋体" w:eastAsia="宋体" w:cs="宋体"/>
          <w:kern w:val="0"/>
          <w:sz w:val="32"/>
          <w:szCs w:val="32"/>
          <w:lang w:val="en-US" w:eastAsia="zh-CN" w:bidi="ar-SA"/>
        </w:rPr>
        <w:t>返乡</w:t>
      </w:r>
      <w:r>
        <w:rPr>
          <w:rFonts w:hint="eastAsia" w:ascii="宋体" w:hAnsi="宋体" w:eastAsia="宋体" w:cs="宋体"/>
          <w:kern w:val="0"/>
          <w:sz w:val="32"/>
          <w:szCs w:val="32"/>
          <w:lang w:val="en-US" w:eastAsia="zh-CN" w:bidi="ar-SA"/>
        </w:rPr>
        <w:t>，</w:t>
      </w:r>
      <w:r>
        <w:rPr>
          <w:rFonts w:hint="eastAsia" w:ascii="宋体" w:hAnsi="宋体" w:cs="宋体"/>
          <w:kern w:val="0"/>
          <w:sz w:val="32"/>
          <w:szCs w:val="32"/>
          <w:lang w:val="en-US" w:eastAsia="zh-CN" w:bidi="ar-SA"/>
        </w:rPr>
        <w:t>与</w:t>
      </w:r>
      <w:r>
        <w:rPr>
          <w:rFonts w:hint="eastAsia" w:ascii="宋体" w:hAnsi="宋体" w:eastAsia="宋体" w:cs="宋体"/>
          <w:kern w:val="0"/>
          <w:sz w:val="32"/>
          <w:szCs w:val="32"/>
          <w:lang w:val="en-US" w:eastAsia="zh-CN" w:bidi="ar-SA"/>
        </w:rPr>
        <w:t>预算指标值</w:t>
      </w:r>
      <w:r>
        <w:rPr>
          <w:rFonts w:hint="eastAsia" w:ascii="宋体" w:hAnsi="宋体" w:cs="宋体"/>
          <w:kern w:val="0"/>
          <w:sz w:val="32"/>
          <w:szCs w:val="32"/>
          <w:lang w:val="en-US" w:eastAsia="zh-CN" w:bidi="ar-SA"/>
        </w:rPr>
        <w:t>无差异</w:t>
      </w:r>
      <w:r>
        <w:rPr>
          <w:rFonts w:hint="eastAsia" w:ascii="宋体" w:hAnsi="宋体" w:eastAsia="宋体" w:cs="宋体"/>
          <w:kern w:val="0"/>
          <w:sz w:val="32"/>
          <w:szCs w:val="32"/>
          <w:lang w:val="en-US" w:eastAsia="zh-CN" w:bidi="ar-SA"/>
        </w:rPr>
        <w:t>；</w:t>
      </w:r>
    </w:p>
    <w:p>
      <w:pPr>
        <w:pStyle w:val="7"/>
        <w:numPr>
          <w:ilvl w:val="0"/>
          <w:numId w:val="0"/>
        </w:numPr>
        <w:ind w:firstLine="640" w:firstLineChars="200"/>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救助对象对社会救助实施的满意度95%，</w:t>
      </w:r>
      <w:r>
        <w:rPr>
          <w:rFonts w:hint="eastAsia" w:ascii="宋体" w:hAnsi="宋体" w:cs="宋体"/>
          <w:kern w:val="0"/>
          <w:sz w:val="32"/>
          <w:szCs w:val="32"/>
          <w:lang w:val="en-US" w:eastAsia="zh-CN" w:bidi="ar-SA"/>
        </w:rPr>
        <w:t>优于</w:t>
      </w:r>
      <w:r>
        <w:rPr>
          <w:rFonts w:hint="eastAsia" w:ascii="宋体" w:hAnsi="宋体" w:eastAsia="宋体" w:cs="宋体"/>
          <w:kern w:val="0"/>
          <w:sz w:val="32"/>
          <w:szCs w:val="32"/>
          <w:lang w:val="en-US" w:eastAsia="zh-CN" w:bidi="ar-SA"/>
        </w:rPr>
        <w:t>预算指标值；</w:t>
      </w:r>
    </w:p>
    <w:p>
      <w:pPr>
        <w:pStyle w:val="7"/>
        <w:numPr>
          <w:ilvl w:val="0"/>
          <w:numId w:val="0"/>
        </w:numPr>
        <w:ind w:firstLine="640" w:firstLineChars="200"/>
        <w:rPr>
          <w:rFonts w:hint="eastAsia" w:eastAsia="方正仿宋简体"/>
          <w:sz w:val="32"/>
          <w:szCs w:val="32"/>
        </w:rPr>
      </w:pPr>
      <w:r>
        <w:rPr>
          <w:rFonts w:hint="eastAsia" w:ascii="宋体" w:hAnsi="宋体" w:cs="宋体"/>
          <w:kern w:val="0"/>
          <w:sz w:val="32"/>
          <w:szCs w:val="32"/>
          <w:lang w:val="en-US" w:eastAsia="zh-CN" w:bidi="ar-SA"/>
        </w:rPr>
        <w:t>2022年，我单位无一例安全责任事故。</w:t>
      </w:r>
    </w:p>
    <w:p>
      <w:pPr>
        <w:spacing w:line="580" w:lineRule="exact"/>
        <w:ind w:firstLine="640" w:firstLineChars="200"/>
        <w:rPr>
          <w:rFonts w:eastAsia="方正黑体简体"/>
          <w:sz w:val="32"/>
          <w:szCs w:val="32"/>
        </w:rPr>
      </w:pPr>
      <w:r>
        <w:rPr>
          <w:rFonts w:hint="eastAsia" w:eastAsia="方正黑体简体"/>
          <w:sz w:val="32"/>
          <w:szCs w:val="32"/>
        </w:rPr>
        <w:t>五、主要经验及做法、存在的问题和建议</w:t>
      </w:r>
    </w:p>
    <w:p>
      <w:pPr>
        <w:spacing w:line="580" w:lineRule="exact"/>
        <w:ind w:firstLine="643" w:firstLineChars="200"/>
        <w:rPr>
          <w:rFonts w:hint="eastAsia" w:eastAsia="方正楷体简体"/>
          <w:b/>
          <w:sz w:val="32"/>
          <w:szCs w:val="32"/>
          <w:lang w:eastAsia="zh-CN"/>
        </w:rPr>
      </w:pPr>
      <w:r>
        <w:rPr>
          <w:rFonts w:hint="eastAsia" w:eastAsia="方正楷体简体"/>
          <w:b/>
          <w:sz w:val="32"/>
          <w:szCs w:val="32"/>
        </w:rPr>
        <w:t>（一）主要经验及做法</w:t>
      </w:r>
      <w:r>
        <w:rPr>
          <w:rFonts w:hint="eastAsia" w:eastAsia="方正楷体简体"/>
          <w:b/>
          <w:sz w:val="32"/>
          <w:szCs w:val="32"/>
          <w:lang w:eastAsia="zh-CN"/>
        </w:rPr>
        <w:t>：</w:t>
      </w:r>
    </w:p>
    <w:p>
      <w:pPr>
        <w:spacing w:line="580" w:lineRule="exact"/>
        <w:ind w:firstLine="640" w:firstLineChars="200"/>
        <w:rPr>
          <w:rFonts w:hint="eastAsia" w:eastAsia="方正楷体简体"/>
          <w:b w:val="0"/>
          <w:bCs/>
          <w:sz w:val="32"/>
          <w:szCs w:val="32"/>
          <w:lang w:val="en-US" w:eastAsia="zh-CN"/>
        </w:rPr>
      </w:pPr>
      <w:r>
        <w:rPr>
          <w:rFonts w:hint="eastAsia" w:eastAsia="方正楷体简体"/>
          <w:b w:val="0"/>
          <w:bCs/>
          <w:sz w:val="32"/>
          <w:szCs w:val="32"/>
          <w:lang w:val="en-US" w:eastAsia="zh-CN"/>
        </w:rPr>
        <w:t>1、严格遵循社会救助资金管理办法，坚持做到专款专用，不挤占、不挪用；</w:t>
      </w:r>
    </w:p>
    <w:p>
      <w:pPr>
        <w:spacing w:line="580" w:lineRule="exact"/>
        <w:ind w:firstLine="640" w:firstLineChars="200"/>
        <w:rPr>
          <w:rFonts w:hint="eastAsia" w:eastAsia="方正楷体简体"/>
          <w:b w:val="0"/>
          <w:bCs/>
          <w:sz w:val="32"/>
          <w:szCs w:val="32"/>
          <w:lang w:val="en-US" w:eastAsia="zh-CN"/>
        </w:rPr>
      </w:pPr>
      <w:r>
        <w:rPr>
          <w:rFonts w:hint="eastAsia" w:eastAsia="方正楷体简体"/>
          <w:b w:val="0"/>
          <w:bCs/>
          <w:sz w:val="32"/>
          <w:szCs w:val="32"/>
          <w:lang w:val="en-US" w:eastAsia="zh-CN"/>
        </w:rPr>
        <w:t>2、严格按照财务管理及内控制度执行，严格经费审批，保障各项资金规范使用；</w:t>
      </w:r>
    </w:p>
    <w:p>
      <w:pPr>
        <w:spacing w:line="580" w:lineRule="exact"/>
        <w:ind w:firstLine="640" w:firstLineChars="200"/>
        <w:rPr>
          <w:rFonts w:hint="eastAsia" w:eastAsia="方正楷体简体"/>
          <w:b w:val="0"/>
          <w:bCs/>
          <w:sz w:val="32"/>
          <w:szCs w:val="32"/>
          <w:lang w:val="en-US" w:eastAsia="zh-CN"/>
        </w:rPr>
      </w:pPr>
      <w:r>
        <w:rPr>
          <w:rFonts w:hint="eastAsia" w:eastAsia="方正楷体简体"/>
          <w:b w:val="0"/>
          <w:bCs/>
          <w:sz w:val="32"/>
          <w:szCs w:val="32"/>
          <w:lang w:val="en-US" w:eastAsia="zh-CN"/>
        </w:rPr>
        <w:t>3、设立会计、出纳岗位，明确各自职责，做到帐、钱分离；</w:t>
      </w:r>
    </w:p>
    <w:p>
      <w:pPr>
        <w:spacing w:line="580" w:lineRule="exact"/>
        <w:ind w:firstLine="640" w:firstLineChars="200"/>
        <w:rPr>
          <w:rFonts w:hint="default" w:eastAsia="方正楷体简体"/>
          <w:b w:val="0"/>
          <w:bCs/>
          <w:sz w:val="32"/>
          <w:szCs w:val="32"/>
          <w:lang w:val="en-US" w:eastAsia="zh-CN"/>
        </w:rPr>
      </w:pPr>
      <w:r>
        <w:rPr>
          <w:rFonts w:hint="eastAsia" w:eastAsia="方正楷体简体"/>
          <w:b w:val="0"/>
          <w:bCs/>
          <w:sz w:val="32"/>
          <w:szCs w:val="32"/>
          <w:lang w:val="en-US" w:eastAsia="zh-CN"/>
        </w:rPr>
        <w:t>4、及时按要求上报各种财务报表及财务资料，财务工作运行规范有序。</w:t>
      </w:r>
    </w:p>
    <w:p>
      <w:pPr>
        <w:spacing w:line="580" w:lineRule="exact"/>
        <w:ind w:firstLine="643" w:firstLineChars="200"/>
        <w:rPr>
          <w:rFonts w:hint="eastAsia" w:eastAsia="方正楷体简体"/>
          <w:b/>
          <w:sz w:val="32"/>
          <w:szCs w:val="32"/>
        </w:rPr>
      </w:pPr>
      <w:r>
        <w:rPr>
          <w:rFonts w:hint="eastAsia" w:eastAsia="方正楷体简体"/>
          <w:b/>
          <w:sz w:val="32"/>
          <w:szCs w:val="32"/>
        </w:rPr>
        <w:t>（二）存在的问题</w:t>
      </w:r>
    </w:p>
    <w:p>
      <w:pPr>
        <w:spacing w:line="620" w:lineRule="exact"/>
        <w:ind w:firstLine="640" w:firstLineChars="200"/>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1、账务</w:t>
      </w:r>
      <w:r>
        <w:rPr>
          <w:rFonts w:hint="eastAsia" w:ascii="宋体" w:hAnsi="宋体" w:cs="宋体"/>
          <w:kern w:val="0"/>
          <w:sz w:val="32"/>
          <w:szCs w:val="32"/>
          <w:lang w:val="en-US" w:eastAsia="zh-CN" w:bidi="ar"/>
        </w:rPr>
        <w:t>票据</w:t>
      </w:r>
      <w:r>
        <w:rPr>
          <w:rFonts w:hint="eastAsia" w:ascii="宋体" w:hAnsi="宋体" w:eastAsia="宋体" w:cs="宋体"/>
          <w:kern w:val="0"/>
          <w:sz w:val="32"/>
          <w:szCs w:val="32"/>
          <w:lang w:val="en-US" w:eastAsia="zh-CN" w:bidi="ar"/>
        </w:rPr>
        <w:t>存在</w:t>
      </w:r>
      <w:r>
        <w:rPr>
          <w:rFonts w:hint="eastAsia" w:ascii="宋体" w:hAnsi="宋体" w:cs="宋体"/>
          <w:kern w:val="0"/>
          <w:sz w:val="32"/>
          <w:szCs w:val="32"/>
          <w:lang w:val="en-US" w:eastAsia="zh-CN" w:bidi="ar"/>
        </w:rPr>
        <w:t>偶尔</w:t>
      </w:r>
      <w:r>
        <w:rPr>
          <w:rFonts w:hint="eastAsia" w:ascii="宋体" w:hAnsi="宋体" w:eastAsia="宋体" w:cs="宋体"/>
          <w:kern w:val="0"/>
          <w:sz w:val="32"/>
          <w:szCs w:val="32"/>
          <w:lang w:val="en-US" w:eastAsia="zh-CN" w:bidi="ar"/>
        </w:rPr>
        <w:t>不规范现象；</w:t>
      </w:r>
      <w:r>
        <w:rPr>
          <w:rFonts w:hint="eastAsia" w:ascii="宋体" w:hAnsi="宋体" w:cs="宋体"/>
          <w:kern w:val="0"/>
          <w:sz w:val="32"/>
          <w:szCs w:val="32"/>
          <w:lang w:val="en-US" w:eastAsia="zh-CN" w:bidi="ar"/>
        </w:rPr>
        <w:t>2</w:t>
      </w:r>
      <w:r>
        <w:rPr>
          <w:rFonts w:hint="eastAsia" w:ascii="宋体" w:hAnsi="宋体" w:eastAsia="宋体" w:cs="宋体"/>
          <w:kern w:val="0"/>
          <w:sz w:val="32"/>
          <w:szCs w:val="32"/>
          <w:lang w:val="en-US" w:eastAsia="zh-CN" w:bidi="ar"/>
        </w:rPr>
        <w:t>、财政专项资金每年年</w:t>
      </w:r>
      <w:r>
        <w:rPr>
          <w:rFonts w:hint="eastAsia" w:ascii="宋体" w:hAnsi="宋体" w:cs="宋体"/>
          <w:kern w:val="0"/>
          <w:sz w:val="32"/>
          <w:szCs w:val="32"/>
          <w:lang w:val="en-US" w:eastAsia="zh-CN" w:bidi="ar"/>
        </w:rPr>
        <w:t>初</w:t>
      </w:r>
      <w:r>
        <w:rPr>
          <w:rFonts w:hint="eastAsia" w:ascii="宋体" w:hAnsi="宋体" w:eastAsia="宋体" w:cs="宋体"/>
          <w:kern w:val="0"/>
          <w:sz w:val="32"/>
          <w:szCs w:val="32"/>
          <w:lang w:val="en-US" w:eastAsia="zh-CN" w:bidi="ar"/>
        </w:rPr>
        <w:t>没有预算</w:t>
      </w:r>
      <w:r>
        <w:rPr>
          <w:rFonts w:hint="eastAsia" w:ascii="宋体" w:hAnsi="宋体" w:cs="宋体"/>
          <w:kern w:val="0"/>
          <w:sz w:val="32"/>
          <w:szCs w:val="32"/>
          <w:lang w:val="en-US" w:eastAsia="zh-CN" w:bidi="ar"/>
        </w:rPr>
        <w:t>项目</w:t>
      </w:r>
      <w:r>
        <w:rPr>
          <w:rFonts w:hint="eastAsia" w:ascii="宋体" w:hAnsi="宋体" w:eastAsia="宋体" w:cs="宋体"/>
          <w:kern w:val="0"/>
          <w:sz w:val="32"/>
          <w:szCs w:val="32"/>
          <w:lang w:val="en-US" w:eastAsia="zh-CN" w:bidi="ar"/>
        </w:rPr>
        <w:t>，年终或年底进行</w:t>
      </w:r>
      <w:r>
        <w:rPr>
          <w:rFonts w:hint="eastAsia" w:ascii="宋体" w:hAnsi="宋体" w:cs="宋体"/>
          <w:kern w:val="0"/>
          <w:sz w:val="32"/>
          <w:szCs w:val="32"/>
          <w:lang w:val="en-US" w:eastAsia="zh-CN" w:bidi="ar"/>
        </w:rPr>
        <w:t>中央、省级资金到达再进行</w:t>
      </w:r>
      <w:r>
        <w:rPr>
          <w:rFonts w:hint="eastAsia" w:ascii="宋体" w:hAnsi="宋体" w:eastAsia="宋体" w:cs="宋体"/>
          <w:kern w:val="0"/>
          <w:sz w:val="32"/>
          <w:szCs w:val="32"/>
          <w:lang w:val="en-US" w:eastAsia="zh-CN" w:bidi="ar"/>
        </w:rPr>
        <w:t>追加预算，导致专项工作开展出现瓶颈。</w:t>
      </w:r>
    </w:p>
    <w:p>
      <w:pPr>
        <w:spacing w:line="620" w:lineRule="exact"/>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　　</w:t>
      </w:r>
      <w:r>
        <w:rPr>
          <w:rFonts w:hint="eastAsia" w:ascii="宋体" w:hAnsi="宋体" w:eastAsia="宋体" w:cs="宋体"/>
          <w:b/>
          <w:bCs/>
          <w:kern w:val="0"/>
          <w:sz w:val="32"/>
          <w:szCs w:val="32"/>
          <w:lang w:val="en-US" w:eastAsia="zh-CN" w:bidi="ar"/>
        </w:rPr>
        <w:t>（</w:t>
      </w:r>
      <w:r>
        <w:rPr>
          <w:rFonts w:hint="eastAsia" w:ascii="宋体" w:hAnsi="宋体" w:cs="宋体"/>
          <w:b/>
          <w:bCs/>
          <w:kern w:val="0"/>
          <w:sz w:val="32"/>
          <w:szCs w:val="32"/>
          <w:lang w:val="en-US" w:eastAsia="zh-CN" w:bidi="ar"/>
        </w:rPr>
        <w:t>三</w:t>
      </w:r>
      <w:r>
        <w:rPr>
          <w:rFonts w:hint="eastAsia" w:ascii="宋体" w:hAnsi="宋体" w:eastAsia="宋体" w:cs="宋体"/>
          <w:b/>
          <w:bCs/>
          <w:kern w:val="0"/>
          <w:sz w:val="32"/>
          <w:szCs w:val="32"/>
          <w:lang w:val="en-US" w:eastAsia="zh-CN" w:bidi="ar"/>
        </w:rPr>
        <w:t>）改进措施</w:t>
      </w:r>
    </w:p>
    <w:p>
      <w:pPr>
        <w:spacing w:line="620" w:lineRule="exact"/>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　　1、建立健全财务相关制度和体系，责任落实到人。</w:t>
      </w:r>
    </w:p>
    <w:p>
      <w:pPr>
        <w:spacing w:line="620" w:lineRule="exact"/>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　　2、加强业务知识学习，</w:t>
      </w:r>
      <w:r>
        <w:rPr>
          <w:rFonts w:hint="eastAsia" w:ascii="宋体" w:hAnsi="宋体" w:cs="宋体"/>
          <w:kern w:val="0"/>
          <w:sz w:val="32"/>
          <w:szCs w:val="32"/>
          <w:lang w:val="en-US" w:eastAsia="zh-CN" w:bidi="ar"/>
        </w:rPr>
        <w:t>尽快</w:t>
      </w:r>
      <w:r>
        <w:rPr>
          <w:rFonts w:hint="eastAsia" w:ascii="宋体" w:hAnsi="宋体" w:eastAsia="宋体" w:cs="宋体"/>
          <w:kern w:val="0"/>
          <w:sz w:val="32"/>
          <w:szCs w:val="32"/>
          <w:lang w:val="en-US" w:eastAsia="zh-CN" w:bidi="ar"/>
        </w:rPr>
        <w:t>适应新</w:t>
      </w:r>
      <w:r>
        <w:rPr>
          <w:rFonts w:hint="eastAsia" w:ascii="宋体" w:hAnsi="宋体" w:cs="宋体"/>
          <w:kern w:val="0"/>
          <w:sz w:val="32"/>
          <w:szCs w:val="32"/>
          <w:lang w:val="en-US" w:eastAsia="zh-CN" w:bidi="ar"/>
        </w:rPr>
        <w:t>一体化平台工作</w:t>
      </w:r>
      <w:r>
        <w:rPr>
          <w:rFonts w:hint="eastAsia" w:ascii="宋体" w:hAnsi="宋体" w:eastAsia="宋体" w:cs="宋体"/>
          <w:kern w:val="0"/>
          <w:sz w:val="32"/>
          <w:szCs w:val="32"/>
          <w:lang w:val="en-US" w:eastAsia="zh-CN" w:bidi="ar"/>
        </w:rPr>
        <w:t>。</w:t>
      </w:r>
    </w:p>
    <w:p>
      <w:pPr>
        <w:spacing w:line="620" w:lineRule="exact"/>
        <w:rPr>
          <w:rFonts w:hint="eastAsia" w:eastAsia="方正楷体简体"/>
          <w:b/>
          <w:sz w:val="32"/>
          <w:szCs w:val="32"/>
        </w:rPr>
      </w:pPr>
      <w:r>
        <w:rPr>
          <w:rFonts w:hint="eastAsia" w:ascii="宋体" w:hAnsi="宋体" w:eastAsia="宋体" w:cs="宋体"/>
          <w:kern w:val="0"/>
          <w:sz w:val="32"/>
          <w:szCs w:val="32"/>
          <w:lang w:val="en-US" w:eastAsia="zh-CN" w:bidi="ar"/>
        </w:rPr>
        <w:t>　　3、建议财政部门进一步强化流浪乞讨人员专项</w:t>
      </w:r>
      <w:r>
        <w:rPr>
          <w:rFonts w:hint="eastAsia" w:ascii="宋体" w:hAnsi="宋体" w:cs="宋体"/>
          <w:kern w:val="0"/>
          <w:sz w:val="32"/>
          <w:szCs w:val="32"/>
          <w:lang w:val="en-US" w:eastAsia="zh-CN" w:bidi="ar"/>
        </w:rPr>
        <w:t>工作运转</w:t>
      </w:r>
      <w:r>
        <w:rPr>
          <w:rFonts w:hint="eastAsia" w:ascii="宋体" w:hAnsi="宋体" w:eastAsia="宋体" w:cs="宋体"/>
          <w:kern w:val="0"/>
          <w:sz w:val="32"/>
          <w:szCs w:val="32"/>
          <w:lang w:val="en-US" w:eastAsia="zh-CN" w:bidi="ar"/>
        </w:rPr>
        <w:t>资金预算工作。</w:t>
      </w:r>
    </w:p>
    <w:p>
      <w:pPr>
        <w:spacing w:line="580" w:lineRule="exact"/>
        <w:ind w:firstLine="643" w:firstLineChars="200"/>
        <w:rPr>
          <w:rFonts w:hint="eastAsia" w:eastAsia="方正楷体简体"/>
          <w:b/>
          <w:sz w:val="32"/>
          <w:szCs w:val="32"/>
          <w:lang w:eastAsia="zh-CN"/>
        </w:rPr>
      </w:pPr>
      <w:r>
        <w:rPr>
          <w:rFonts w:hint="eastAsia" w:eastAsia="方正楷体简体"/>
          <w:b/>
          <w:sz w:val="32"/>
          <w:szCs w:val="32"/>
        </w:rPr>
        <w:t>（</w:t>
      </w:r>
      <w:r>
        <w:rPr>
          <w:rFonts w:hint="eastAsia" w:eastAsia="方正楷体简体"/>
          <w:b/>
          <w:sz w:val="32"/>
          <w:szCs w:val="32"/>
          <w:lang w:val="en-US" w:eastAsia="zh-CN"/>
        </w:rPr>
        <w:t>四</w:t>
      </w:r>
      <w:r>
        <w:rPr>
          <w:rFonts w:hint="eastAsia" w:eastAsia="方正楷体简体"/>
          <w:b/>
          <w:sz w:val="32"/>
          <w:szCs w:val="32"/>
        </w:rPr>
        <w:t>）建议</w:t>
      </w:r>
      <w:r>
        <w:rPr>
          <w:rFonts w:hint="eastAsia" w:eastAsia="方正楷体简体"/>
          <w:b/>
          <w:sz w:val="32"/>
          <w:szCs w:val="32"/>
          <w:lang w:eastAsia="zh-CN"/>
        </w:rPr>
        <w:t>：无</w:t>
      </w: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pStyle w:val="7"/>
        <w:spacing w:before="93"/>
        <w:rPr>
          <w:rFonts w:hAnsi="宋体" w:cs="宋体"/>
          <w:sz w:val="32"/>
          <w:szCs w:val="32"/>
          <w:shd w:val="clear" w:color="auto" w:fill="FFFFFF"/>
          <w:lang w:val="zh-CN"/>
        </w:rPr>
      </w:pPr>
    </w:p>
    <w:p>
      <w:pPr>
        <w:spacing w:line="580" w:lineRule="exact"/>
        <w:rPr>
          <w:rStyle w:val="30"/>
          <w:rFonts w:ascii="黑体" w:hAnsi="黑体" w:eastAsia="黑体"/>
          <w:b w:val="0"/>
        </w:rPr>
      </w:pPr>
    </w:p>
    <w:p>
      <w:pPr>
        <w:pStyle w:val="7"/>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widowControl/>
        <w:jc w:val="left"/>
        <w:rPr>
          <w:rStyle w:val="30"/>
          <w:rFonts w:ascii="黑体" w:hAnsi="黑体" w:eastAsia="黑体"/>
          <w:b w:val="0"/>
        </w:rPr>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pPr>
    </w:p>
    <w:p>
      <w:pPr>
        <w:pStyle w:val="7"/>
        <w:spacing w:before="93"/>
        <w:rPr>
          <w:rFonts w:hint="eastAsia"/>
        </w:rPr>
      </w:pPr>
    </w:p>
    <w:p>
      <w:pPr>
        <w:spacing w:line="600" w:lineRule="exact"/>
        <w:jc w:val="center"/>
        <w:outlineLvl w:val="0"/>
        <w:rPr>
          <w:rFonts w:ascii="仿宋" w:hAnsi="仿宋" w:eastAsia="仿宋"/>
        </w:rPr>
      </w:pPr>
      <w:bookmarkStart w:id="49" w:name="_Toc15396618"/>
      <w:r>
        <w:rPr>
          <w:rFonts w:hint="eastAsia" w:ascii="黑体" w:hAnsi="黑体" w:eastAsia="黑体"/>
          <w:sz w:val="44"/>
          <w:szCs w:val="44"/>
        </w:rPr>
        <w:t>第</w:t>
      </w:r>
      <w:r>
        <w:rPr>
          <w:rStyle w:val="30"/>
          <w:rFonts w:hint="eastAsia" w:ascii="黑体" w:hAnsi="黑体" w:eastAsia="黑体"/>
          <w:b w:val="0"/>
        </w:rPr>
        <w:t>五部分 附表</w:t>
      </w:r>
      <w:bookmarkEnd w:id="47"/>
      <w:bookmarkEnd w:id="49"/>
      <w:bookmarkStart w:id="50" w:name="_Toc15396619"/>
    </w:p>
    <w:p>
      <w:pPr>
        <w:pStyle w:val="4"/>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50"/>
    </w:p>
    <w:p>
      <w:pPr>
        <w:pStyle w:val="4"/>
        <w:rPr>
          <w:rFonts w:ascii="仿宋" w:hAnsi="仿宋" w:eastAsia="仿宋"/>
        </w:rPr>
      </w:pPr>
      <w:bookmarkStart w:id="51" w:name="_Toc15396620"/>
      <w:r>
        <w:rPr>
          <w:rFonts w:hint="eastAsia" w:ascii="仿宋" w:hAnsi="仿宋" w:eastAsia="仿宋"/>
          <w:b w:val="0"/>
        </w:rPr>
        <w:t>二、收</w:t>
      </w:r>
      <w:r>
        <w:rPr>
          <w:rStyle w:val="31"/>
          <w:rFonts w:hint="eastAsia" w:ascii="仿宋" w:hAnsi="仿宋" w:eastAsia="仿宋"/>
          <w:b w:val="0"/>
          <w:bCs w:val="0"/>
        </w:rPr>
        <w:t>入决算表</w:t>
      </w:r>
      <w:bookmarkEnd w:id="51"/>
    </w:p>
    <w:p>
      <w:pPr>
        <w:pStyle w:val="4"/>
        <w:rPr>
          <w:rFonts w:ascii="仿宋" w:hAnsi="仿宋" w:eastAsia="仿宋"/>
        </w:rPr>
      </w:pPr>
      <w:bookmarkStart w:id="52"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52"/>
    </w:p>
    <w:p>
      <w:pPr>
        <w:pStyle w:val="4"/>
        <w:rPr>
          <w:rFonts w:ascii="仿宋" w:hAnsi="仿宋" w:eastAsia="仿宋"/>
          <w:b w:val="0"/>
        </w:rPr>
      </w:pPr>
      <w:bookmarkStart w:id="53"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53"/>
    </w:p>
    <w:p>
      <w:pPr>
        <w:pStyle w:val="4"/>
        <w:rPr>
          <w:rStyle w:val="31"/>
          <w:rFonts w:ascii="仿宋" w:hAnsi="仿宋" w:eastAsia="仿宋"/>
          <w:b w:val="0"/>
          <w:bCs w:val="0"/>
        </w:rPr>
      </w:pPr>
      <w:bookmarkStart w:id="54"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54"/>
      <w:bookmarkStart w:id="55" w:name="_Toc15396624"/>
    </w:p>
    <w:p>
      <w:pPr>
        <w:pStyle w:val="4"/>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55"/>
    </w:p>
    <w:p>
      <w:pPr>
        <w:pStyle w:val="4"/>
        <w:rPr>
          <w:rFonts w:ascii="仿宋" w:hAnsi="仿宋" w:eastAsia="仿宋"/>
        </w:rPr>
      </w:pPr>
      <w:bookmarkStart w:id="56"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56"/>
    </w:p>
    <w:p>
      <w:pPr>
        <w:pStyle w:val="4"/>
        <w:rPr>
          <w:rFonts w:ascii="仿宋" w:hAnsi="仿宋" w:eastAsia="仿宋"/>
        </w:rPr>
      </w:pPr>
      <w:bookmarkStart w:id="57"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57"/>
    </w:p>
    <w:p>
      <w:pPr>
        <w:pStyle w:val="4"/>
        <w:rPr>
          <w:rFonts w:ascii="仿宋" w:hAnsi="仿宋" w:eastAsia="仿宋"/>
        </w:rPr>
      </w:pPr>
      <w:bookmarkStart w:id="58"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58"/>
    </w:p>
    <w:p>
      <w:pPr>
        <w:pStyle w:val="4"/>
        <w:rPr>
          <w:rFonts w:ascii="仿宋" w:hAnsi="仿宋" w:eastAsia="仿宋"/>
        </w:rPr>
      </w:pPr>
      <w:bookmarkStart w:id="59" w:name="_Toc15396628"/>
      <w:r>
        <w:rPr>
          <w:rStyle w:val="31"/>
          <w:rFonts w:hint="eastAsia" w:ascii="仿宋" w:hAnsi="仿宋" w:eastAsia="仿宋"/>
          <w:b w:val="0"/>
          <w:bCs w:val="0"/>
        </w:rPr>
        <w:t>十、</w:t>
      </w:r>
      <w:bookmarkEnd w:id="59"/>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4"/>
        <w:rPr>
          <w:rFonts w:ascii="仿宋" w:hAnsi="仿宋" w:eastAsia="仿宋"/>
        </w:rPr>
      </w:pPr>
      <w:bookmarkStart w:id="60" w:name="_Toc15396629"/>
      <w:r>
        <w:rPr>
          <w:rStyle w:val="31"/>
          <w:rFonts w:hint="eastAsia" w:ascii="仿宋" w:hAnsi="仿宋" w:eastAsia="仿宋"/>
          <w:b w:val="0"/>
          <w:bCs w:val="0"/>
        </w:rPr>
        <w:t>十一、</w:t>
      </w:r>
      <w:bookmarkEnd w:id="60"/>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4"/>
        <w:rPr>
          <w:rFonts w:ascii="仿宋" w:hAnsi="仿宋" w:eastAsia="仿宋"/>
        </w:rPr>
      </w:pPr>
      <w:bookmarkStart w:id="61" w:name="_Toc15396630"/>
      <w:r>
        <w:rPr>
          <w:rStyle w:val="31"/>
          <w:rFonts w:hint="eastAsia" w:ascii="仿宋" w:hAnsi="仿宋" w:eastAsia="仿宋"/>
          <w:b w:val="0"/>
          <w:bCs w:val="0"/>
        </w:rPr>
        <w:t>十二、</w:t>
      </w:r>
      <w:bookmarkEnd w:id="61"/>
      <w:r>
        <w:rPr>
          <w:rStyle w:val="31"/>
          <w:rFonts w:hint="eastAsia" w:ascii="仿宋" w:hAnsi="仿宋" w:eastAsia="仿宋"/>
          <w:b w:val="0"/>
          <w:bCs w:val="0"/>
        </w:rPr>
        <w:t>国有资本经营预算财政拨款支出决算表</w:t>
      </w:r>
    </w:p>
    <w:p>
      <w:pPr>
        <w:pStyle w:val="4"/>
        <w:rPr>
          <w:rFonts w:eastAsia="仿宋"/>
        </w:rPr>
      </w:pPr>
      <w:bookmarkStart w:id="62" w:name="_Toc15396631"/>
      <w:r>
        <w:rPr>
          <w:rStyle w:val="31"/>
          <w:rFonts w:hint="eastAsia" w:ascii="仿宋" w:hAnsi="仿宋" w:eastAsia="仿宋"/>
          <w:b w:val="0"/>
          <w:bCs w:val="0"/>
        </w:rPr>
        <w:t>十三、</w:t>
      </w:r>
      <w:bookmarkEnd w:id="62"/>
      <w:r>
        <w:rPr>
          <w:rStyle w:val="31"/>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楷体简体">
    <w:altName w:val="宋体"/>
    <w:panose1 w:val="03000509000000000000"/>
    <w:charset w:val="86"/>
    <w:family w:val="auto"/>
    <w:pitch w:val="default"/>
    <w:sig w:usb0="00000000" w:usb1="0000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CC378"/>
    <w:multiLevelType w:val="singleLevel"/>
    <w:tmpl w:val="A2CCC378"/>
    <w:lvl w:ilvl="0" w:tentative="0">
      <w:start w:val="1"/>
      <w:numFmt w:val="chineseCounting"/>
      <w:suff w:val="nothing"/>
      <w:lvlText w:val="（%1）"/>
      <w:lvlJc w:val="left"/>
      <w:pPr>
        <w:ind w:left="-13"/>
      </w:pPr>
      <w:rPr>
        <w:rFonts w:hint="eastAsia"/>
      </w:rPr>
    </w:lvl>
  </w:abstractNum>
  <w:abstractNum w:abstractNumId="1">
    <w:nsid w:val="B580684B"/>
    <w:multiLevelType w:val="singleLevel"/>
    <w:tmpl w:val="B580684B"/>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B4F8096"/>
    <w:multiLevelType w:val="singleLevel"/>
    <w:tmpl w:val="5B4F8096"/>
    <w:lvl w:ilvl="0" w:tentative="0">
      <w:start w:val="2"/>
      <w:numFmt w:val="decimal"/>
      <w:lvlText w:val="%1."/>
      <w:lvlJc w:val="left"/>
      <w:pPr>
        <w:tabs>
          <w:tab w:val="left" w:pos="312"/>
        </w:tabs>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2143E91"/>
    <w:rsid w:val="04C7401F"/>
    <w:rsid w:val="066E0107"/>
    <w:rsid w:val="07996F6E"/>
    <w:rsid w:val="09EF5765"/>
    <w:rsid w:val="0A2032A3"/>
    <w:rsid w:val="0CD2052E"/>
    <w:rsid w:val="0F98263C"/>
    <w:rsid w:val="101860EC"/>
    <w:rsid w:val="10C055FF"/>
    <w:rsid w:val="118107EC"/>
    <w:rsid w:val="13D50BC4"/>
    <w:rsid w:val="16BB723D"/>
    <w:rsid w:val="199F3951"/>
    <w:rsid w:val="1BE8440E"/>
    <w:rsid w:val="1D155CEE"/>
    <w:rsid w:val="1FF35744"/>
    <w:rsid w:val="23860B96"/>
    <w:rsid w:val="240371BF"/>
    <w:rsid w:val="29FD04D3"/>
    <w:rsid w:val="2C8A61B5"/>
    <w:rsid w:val="2D356725"/>
    <w:rsid w:val="2DF04E50"/>
    <w:rsid w:val="2F040D46"/>
    <w:rsid w:val="319F7F4E"/>
    <w:rsid w:val="3304709D"/>
    <w:rsid w:val="351336C6"/>
    <w:rsid w:val="36817AD7"/>
    <w:rsid w:val="36AA5135"/>
    <w:rsid w:val="376D39B2"/>
    <w:rsid w:val="37E16F03"/>
    <w:rsid w:val="38D469F0"/>
    <w:rsid w:val="3D98207C"/>
    <w:rsid w:val="3E78745D"/>
    <w:rsid w:val="409B3B3C"/>
    <w:rsid w:val="43000DEB"/>
    <w:rsid w:val="44E268DA"/>
    <w:rsid w:val="4A627F82"/>
    <w:rsid w:val="4B0E749A"/>
    <w:rsid w:val="4B4F25DA"/>
    <w:rsid w:val="4BE068DB"/>
    <w:rsid w:val="4D577224"/>
    <w:rsid w:val="4EAB630A"/>
    <w:rsid w:val="4ECE2238"/>
    <w:rsid w:val="4FF50C5C"/>
    <w:rsid w:val="537E6D0A"/>
    <w:rsid w:val="566B5060"/>
    <w:rsid w:val="5AF92295"/>
    <w:rsid w:val="5CD71FC4"/>
    <w:rsid w:val="65A077F1"/>
    <w:rsid w:val="663655B8"/>
    <w:rsid w:val="671247CC"/>
    <w:rsid w:val="6AAB6326"/>
    <w:rsid w:val="6C4A05C8"/>
    <w:rsid w:val="6E7E3605"/>
    <w:rsid w:val="6FF5CC65"/>
    <w:rsid w:val="706305CE"/>
    <w:rsid w:val="715C0E4B"/>
    <w:rsid w:val="7205476E"/>
    <w:rsid w:val="72734D90"/>
    <w:rsid w:val="73AD73D5"/>
    <w:rsid w:val="73B6EB34"/>
    <w:rsid w:val="744731E5"/>
    <w:rsid w:val="760C54E2"/>
    <w:rsid w:val="76E3355F"/>
    <w:rsid w:val="778769C8"/>
    <w:rsid w:val="79EE5BA4"/>
    <w:rsid w:val="7A894339"/>
    <w:rsid w:val="7BC27FBA"/>
    <w:rsid w:val="7D306DAD"/>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rPr>
      <w:rFonts w:ascii="Calibri" w:hAnsi="Calibri"/>
    </w:rPr>
  </w:style>
  <w:style w:type="paragraph" w:styleId="6">
    <w:name w:val="annotation text"/>
    <w:basedOn w:val="1"/>
    <w:semiHidden/>
    <w:unhideWhenUsed/>
    <w:uiPriority w:val="99"/>
    <w:pPr>
      <w:jc w:val="left"/>
    </w:pPr>
  </w:style>
  <w:style w:type="paragraph" w:styleId="7">
    <w:name w:val="Body Text"/>
    <w:basedOn w:val="1"/>
    <w:next w:val="1"/>
    <w:link w:val="27"/>
    <w:qFormat/>
    <w:uiPriority w:val="99"/>
    <w:pPr>
      <w:spacing w:beforeLines="30"/>
    </w:pPr>
    <w:rPr>
      <w:rFonts w:ascii="仿宋_GB2312" w:eastAsia="仿宋_GB2312"/>
      <w:kern w:val="0"/>
      <w:sz w:val="30"/>
    </w:rPr>
  </w:style>
  <w:style w:type="paragraph" w:styleId="8">
    <w:name w:val="Body Text Indent"/>
    <w:basedOn w:val="1"/>
    <w:qFormat/>
    <w:uiPriority w:val="0"/>
    <w:pPr>
      <w:spacing w:after="120"/>
      <w:ind w:left="200"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3"/>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6">
    <w:name w:val="Body Text First Indent 2"/>
    <w:basedOn w:val="8"/>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字符"/>
    <w:link w:val="12"/>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字符"/>
    <w:link w:val="11"/>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字符"/>
    <w:link w:val="7"/>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8"/>
    <w:link w:val="3"/>
    <w:qFormat/>
    <w:uiPriority w:val="9"/>
    <w:rPr>
      <w:rFonts w:ascii="Times New Roman" w:hAnsi="Times New Roman"/>
      <w:b/>
      <w:bCs/>
      <w:kern w:val="44"/>
      <w:sz w:val="44"/>
      <w:szCs w:val="44"/>
    </w:rPr>
  </w:style>
  <w:style w:type="character" w:customStyle="1" w:styleId="31">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8"/>
    <w:link w:val="10"/>
    <w:semiHidden/>
    <w:qFormat/>
    <w:uiPriority w:val="99"/>
    <w:rPr>
      <w:rFonts w:ascii="Times New Roman" w:hAnsi="Times New Roman"/>
      <w:kern w:val="2"/>
      <w:sz w:val="18"/>
      <w:szCs w:val="18"/>
    </w:rPr>
  </w:style>
  <w:style w:type="character" w:customStyle="1" w:styleId="34">
    <w:name w:val="标题 3 字符"/>
    <w:basedOn w:val="18"/>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1189</Words>
  <Characters>6781</Characters>
  <Lines>56</Lines>
  <Paragraphs>15</Paragraphs>
  <TotalTime>9</TotalTime>
  <ScaleCrop>false</ScaleCrop>
  <LinksUpToDate>false</LinksUpToDate>
  <CharactersWithSpaces>7955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lzxjzj2</cp:lastModifiedBy>
  <cp:lastPrinted>2023-07-31T02:35:00Z</cp:lastPrinted>
  <dcterms:modified xsi:type="dcterms:W3CDTF">2023-12-02T08:47:04Z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2F9A25008A034D66A075A9DBA1FF592E</vt:lpwstr>
  </property>
</Properties>
</file>