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3" w:name="_GoBack"/>
      <w:bookmarkEnd w:id="73"/>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240" w:lineRule="auto"/>
        <w:jc w:val="center"/>
        <w:outlineLvl w:val="0"/>
        <w:rPr>
          <w:rFonts w:ascii="方正小标宋简体" w:hAnsi="宋体" w:eastAsia="方正小标宋简体"/>
          <w:color w:val="000000"/>
          <w:sz w:val="96"/>
          <w:szCs w:val="96"/>
        </w:rPr>
      </w:pPr>
      <w:bookmarkStart w:id="1" w:name="_Toc15396597"/>
      <w:bookmarkStart w:id="2" w:name="_Toc15378441"/>
      <w:bookmarkStart w:id="3" w:name="_Toc15396475"/>
      <w:bookmarkStart w:id="4" w:name="_Toc15377193"/>
      <w:bookmarkStart w:id="5" w:name="_Toc15377425"/>
      <w:r>
        <w:rPr>
          <w:rFonts w:ascii="黑体" w:hAnsi="黑体" w:eastAsia="黑体"/>
          <w:color w:val="000000"/>
          <w:sz w:val="96"/>
          <w:szCs w:val="96"/>
        </w:rPr>
        <w:t>2020</w:t>
      </w:r>
      <w:r>
        <w:rPr>
          <w:rFonts w:hint="eastAsia" w:ascii="方正小标宋简体" w:hAnsi="宋体" w:eastAsia="方正小标宋简体"/>
          <w:color w:val="000000"/>
          <w:sz w:val="96"/>
          <w:szCs w:val="96"/>
        </w:rPr>
        <w:t>年度</w:t>
      </w:r>
      <w:bookmarkEnd w:id="1"/>
      <w:bookmarkEnd w:id="2"/>
      <w:bookmarkEnd w:id="3"/>
      <w:bookmarkEnd w:id="4"/>
      <w:bookmarkEnd w:id="5"/>
    </w:p>
    <w:bookmarkEnd w:id="0"/>
    <w:p>
      <w:pPr>
        <w:adjustRightInd w:val="0"/>
        <w:snapToGrid w:val="0"/>
        <w:spacing w:line="240" w:lineRule="auto"/>
        <w:jc w:val="both"/>
        <w:outlineLvl w:val="0"/>
        <w:rPr>
          <w:rFonts w:ascii="方正小标宋简体" w:hAnsi="宋体" w:eastAsia="方正小标宋简体"/>
          <w:color w:val="000000"/>
          <w:spacing w:val="-20"/>
          <w:sz w:val="72"/>
          <w:szCs w:val="72"/>
        </w:rPr>
      </w:pPr>
      <w:bookmarkStart w:id="6" w:name="_Toc15378442"/>
      <w:bookmarkStart w:id="7" w:name="_Toc15377194"/>
      <w:bookmarkStart w:id="8" w:name="_Toc15396476"/>
      <w:bookmarkStart w:id="9" w:name="_Toc15396598"/>
      <w:bookmarkStart w:id="10" w:name="_Toc15306268"/>
      <w:bookmarkStart w:id="11" w:name="_Toc15377426"/>
      <w:r>
        <w:rPr>
          <w:rFonts w:hint="eastAsia" w:ascii="方正小标宋简体" w:hAnsi="宋体" w:eastAsia="方正小标宋简体"/>
          <w:color w:val="000000"/>
          <w:spacing w:val="-20"/>
          <w:sz w:val="72"/>
          <w:szCs w:val="72"/>
        </w:rPr>
        <w:t>乐至县</w:t>
      </w:r>
      <w:r>
        <w:rPr>
          <w:rFonts w:hint="eastAsia" w:ascii="方正小标宋简体" w:hAnsi="宋体" w:eastAsia="方正小标宋简体"/>
          <w:color w:val="000000"/>
          <w:spacing w:val="-20"/>
          <w:sz w:val="72"/>
          <w:szCs w:val="72"/>
          <w:lang w:eastAsia="zh-CN"/>
        </w:rPr>
        <w:t>中天镇</w:t>
      </w:r>
      <w:r>
        <w:rPr>
          <w:rFonts w:hint="eastAsia" w:ascii="方正小标宋简体" w:hAnsi="宋体" w:eastAsia="方正小标宋简体"/>
          <w:color w:val="000000"/>
          <w:spacing w:val="-20"/>
          <w:sz w:val="72"/>
          <w:szCs w:val="72"/>
        </w:rPr>
        <w:t>卫生院部门决算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2021</w:t>
      </w:r>
      <w:r>
        <w:rPr>
          <w:rFonts w:hint="eastAsia"/>
        </w:rPr>
        <w:t>年 9月 2</w:t>
      </w:r>
      <w:r>
        <w:rPr>
          <w:rFonts w:hint="eastAsia"/>
          <w:lang w:val="en-US" w:eastAsia="zh-CN"/>
        </w:rPr>
        <w:t>8</w:t>
      </w:r>
      <w:r>
        <w:rPr>
          <w:rFonts w:hint="eastAsia"/>
        </w:rPr>
        <w:t>日</w:t>
      </w:r>
    </w:p>
    <w:p>
      <w:pPr>
        <w:rPr>
          <w:rFonts w:hint="eastAsia" w:ascii="宋体" w:hAnsi="宋体" w:eastAsia="宋体" w:cs="宋体"/>
          <w:sz w:val="28"/>
          <w:szCs w:val="28"/>
        </w:rPr>
      </w:pP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第一部分 部门概况</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一、基本职能及主要工作</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二、机构设置</w:t>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第二部分度部门决算情况说明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一、收入支出决算总体情况说明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二、收入决算情况说明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三、支出决算情况说明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四、财政拨款收入支出决算总体情况说明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五、一般公共预算财政拨款支出决算情况说明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六、一般公共预算财政拨款基本支出决算情况说明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七、“三公”经费财政拨款支出决算情况说明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八、政府性基金预算支出决算情况说明</w:t>
      </w:r>
    </w:p>
    <w:p>
      <w:pPr>
        <w:pStyle w:val="11"/>
        <w:keepNext w:val="0"/>
        <w:keepLines w:val="0"/>
        <w:pageBreakBefore w:val="0"/>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rPr>
        <w:t>九、 国有资本经营预算支出决算情况说明</w:t>
      </w:r>
    </w:p>
    <w:p>
      <w:pPr>
        <w:keepNext w:val="0"/>
        <w:keepLines w:val="0"/>
        <w:pageBreakBefore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宋体" w:hAnsi="宋体" w:eastAsia="宋体" w:cs="宋体"/>
          <w:sz w:val="28"/>
          <w:szCs w:val="28"/>
        </w:rPr>
      </w:pPr>
      <w:r>
        <w:rPr>
          <w:rStyle w:val="17"/>
          <w:rFonts w:hint="eastAsia" w:ascii="宋体" w:hAnsi="宋体" w:eastAsia="宋体" w:cs="宋体"/>
          <w:color w:val="000000"/>
          <w:sz w:val="28"/>
          <w:szCs w:val="28"/>
          <w:u w:val="none"/>
        </w:rPr>
        <w:t>十、</w:t>
      </w:r>
      <w:r>
        <w:rPr>
          <w:rFonts w:hint="eastAsia" w:ascii="宋体" w:hAnsi="宋体" w:eastAsia="宋体" w:cs="宋体"/>
          <w:sz w:val="28"/>
          <w:szCs w:val="28"/>
        </w:rPr>
        <w:t>其他重要事项的情况说明</w:t>
      </w:r>
      <w:r>
        <w:rPr>
          <w:rFonts w:hint="eastAsia" w:ascii="宋体" w:hAnsi="宋体" w:eastAsia="宋体" w:cs="宋体"/>
          <w:sz w:val="28"/>
          <w:szCs w:val="28"/>
        </w:rPr>
        <w:tab/>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第三部分 名词解释</w:t>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第四部分 附件</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附件1</w:t>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第五部分 附表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一、收入支出决算总表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二、收入决算表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三、支出决算表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四、财政拨款收入支出决算总表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五、财政拨款支出决算明细表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六、一般公共预算财政拨款支出决算表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七、一般公共预算财政拨款支出决算明细表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八、一般公共预算财政拨款基本支出决算表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九、一般公共预算财政拨款项目支出决算表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十、一般公共预算财政拨款“三公”经费支出决算表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十一、政府性基金预算财政拨款收入支出决算表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十二、政府性基金预算财政拨款“三公”经费支出决算表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十三、国有资本经营预算财政拨款收入支出决算表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十四、国有资本经营预算财政拨款支出决算表</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kern w:val="44"/>
          <w:sz w:val="28"/>
          <w:szCs w:val="28"/>
        </w:rPr>
      </w:pPr>
      <w:bookmarkStart w:id="12" w:name="_Toc15377196"/>
      <w:bookmarkStart w:id="13" w:name="_Toc15396599"/>
      <w:r>
        <w:rPr>
          <w:rFonts w:hint="eastAsia" w:ascii="宋体" w:hAnsi="宋体" w:eastAsia="宋体" w:cs="宋体"/>
          <w:b/>
          <w:sz w:val="28"/>
          <w:szCs w:val="28"/>
        </w:rPr>
        <w:br w:type="page"/>
      </w:r>
    </w:p>
    <w:p>
      <w:pPr>
        <w:pStyle w:val="2"/>
        <w:jc w:val="center"/>
        <w:rPr>
          <w:rStyle w:val="18"/>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9"/>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5" w:firstLineChars="210"/>
        <w:outlineLvl w:val="2"/>
        <w:rPr>
          <w:rFonts w:ascii="仿宋" w:hAnsi="仿宋" w:eastAsia="仿宋"/>
          <w:b/>
          <w:bCs/>
          <w:color w:val="000000"/>
          <w:sz w:val="32"/>
          <w:szCs w:val="32"/>
        </w:rPr>
      </w:pPr>
      <w:bookmarkStart w:id="16" w:name="_Toc15377198"/>
      <w:bookmarkStart w:id="17" w:name="_Toc15378445"/>
      <w:r>
        <w:rPr>
          <w:rFonts w:hint="eastAsia" w:ascii="仿宋" w:hAnsi="仿宋" w:eastAsia="仿宋"/>
          <w:b/>
          <w:bCs/>
          <w:color w:val="000000"/>
          <w:sz w:val="32"/>
          <w:szCs w:val="32"/>
        </w:rPr>
        <w:t>（一）主要职能。</w:t>
      </w:r>
      <w:bookmarkEnd w:id="16"/>
      <w:bookmarkEnd w:id="17"/>
    </w:p>
    <w:p>
      <w:pPr>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1、提供公共卫生服务</w:t>
      </w:r>
    </w:p>
    <w:p>
      <w:pPr>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（1)落实</w:t>
      </w:r>
      <w:r>
        <w:rPr>
          <w:rFonts w:hint="eastAsia" w:asciiTheme="minorEastAsia" w:hAnsiTheme="minorEastAsia" w:eastAsiaTheme="minorEastAsia"/>
          <w:sz w:val="28"/>
          <w:szCs w:val="28"/>
          <w:lang w:eastAsia="zh-CN"/>
        </w:rPr>
        <w:t>本辖区</w:t>
      </w:r>
      <w:r>
        <w:rPr>
          <w:rFonts w:hint="eastAsia" w:asciiTheme="minorEastAsia" w:hAnsiTheme="minorEastAsia" w:eastAsiaTheme="minorEastAsia"/>
          <w:sz w:val="28"/>
          <w:szCs w:val="28"/>
        </w:rPr>
        <w:t>居民健康档案管理及服务。</w:t>
      </w:r>
    </w:p>
    <w:p>
      <w:pPr>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（2)普及卫生保健常识，实施重点人群及重点场所健康教育，帮助居民形成有利于维护和增进健康的行为方式，指导开展爱国卫生工作。</w:t>
      </w:r>
    </w:p>
    <w:p>
      <w:pPr>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（3)规范预防接种服务，执行国家免疫规划。</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（4)及时发现、登记并报告辖区内发现的传染病病例和疑似病例，参与现场疫情处理。</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（5)开展新生儿访视及儿童保健系统管理，进行体格检查和生长发育监测及评价，开展健康指导。</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（6)开展孕产妇保健系统管理和产后访视，进行一般体格检查及孕期营养、心理健康指导。</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（7)对辖区内65岁及以上老年人进行登记管理，进行健康危险因素调查和一般体格检查，开展健康指导。</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（8)对高血压、糖尿病等慢性病高危人群进行指导，对确诊高血压、糖尿病等慢性病病例进行登记管理、定期随访和健康指导。</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（9)对辖区内重性精神疾病患者进行登记管理、治疗随访和康复指导。</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（10)协助处理辖区内突发公共卫生事件。</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（11)接受县</w:t>
      </w:r>
      <w:r>
        <w:rPr>
          <w:rFonts w:hint="eastAsia" w:asciiTheme="minorEastAsia" w:hAnsiTheme="minorEastAsia" w:eastAsiaTheme="minorEastAsia"/>
          <w:sz w:val="28"/>
          <w:szCs w:val="28"/>
          <w:lang w:eastAsia="zh-CN"/>
        </w:rPr>
        <w:t>卫生健康局</w:t>
      </w:r>
      <w:r>
        <w:rPr>
          <w:rFonts w:hint="eastAsia" w:asciiTheme="minorEastAsia" w:hAnsiTheme="minorEastAsia" w:eastAsiaTheme="minorEastAsia"/>
          <w:sz w:val="28"/>
          <w:szCs w:val="28"/>
        </w:rPr>
        <w:t>委托，对辖区内传染病防治、学校卫生、食品卫生、饮水卫生、职业卫生、以及村级预防保健工作进行指导、培训、考核与监督。</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2、提供基本医疗服务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（1)使用</w:t>
      </w:r>
      <w:r>
        <w:rPr>
          <w:rFonts w:hint="eastAsia" w:asciiTheme="minorEastAsia" w:hAnsiTheme="minorEastAsia" w:eastAsiaTheme="minorEastAsia"/>
          <w:sz w:val="28"/>
          <w:szCs w:val="28"/>
          <w:lang w:eastAsia="zh-CN"/>
        </w:rPr>
        <w:t>基层医疗</w:t>
      </w:r>
      <w:r>
        <w:rPr>
          <w:rFonts w:hint="eastAsia" w:asciiTheme="minorEastAsia" w:hAnsiTheme="minorEastAsia" w:eastAsiaTheme="minorEastAsia"/>
          <w:sz w:val="28"/>
          <w:szCs w:val="28"/>
        </w:rPr>
        <w:t>适宜医疗技术和中医药技术，正确处理常见病、多发病，对疑难病症进行恰当的处理与转诊。承但</w:t>
      </w:r>
      <w:r>
        <w:rPr>
          <w:rFonts w:hint="eastAsia" w:asciiTheme="minorEastAsia" w:hAnsiTheme="minorEastAsia" w:eastAsiaTheme="minorEastAsia"/>
          <w:sz w:val="28"/>
          <w:szCs w:val="28"/>
          <w:lang w:eastAsia="zh-CN"/>
        </w:rPr>
        <w:t>镇辖区的</w:t>
      </w:r>
      <w:r>
        <w:rPr>
          <w:rFonts w:hint="eastAsia" w:asciiTheme="minorEastAsia" w:hAnsiTheme="minorEastAsia" w:eastAsiaTheme="minorEastAsia"/>
          <w:sz w:val="28"/>
          <w:szCs w:val="28"/>
        </w:rPr>
        <w:t>现场应急救护，转诊服务和康复服务。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（2)临床科室重点设置</w:t>
      </w:r>
      <w:r>
        <w:rPr>
          <w:rFonts w:hint="eastAsia" w:asciiTheme="minorEastAsia" w:hAnsiTheme="minorEastAsia" w:eastAsiaTheme="minorEastAsia"/>
          <w:sz w:val="28"/>
          <w:szCs w:val="28"/>
          <w:lang w:eastAsia="zh-CN"/>
        </w:rPr>
        <w:t>全科医疗科、</w:t>
      </w:r>
      <w:r>
        <w:rPr>
          <w:rFonts w:hint="eastAsia" w:asciiTheme="minorEastAsia" w:hAnsiTheme="minorEastAsia" w:eastAsiaTheme="minorEastAsia"/>
          <w:sz w:val="28"/>
          <w:szCs w:val="28"/>
        </w:rPr>
        <w:t>内科，外科，妇科，儿科，中医科等，加强急诊急救等建设。</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（3)健全消毒，隔离制度，遵守无菌操作规程，加强医疗质量管理。做好医疗废物处理和污水，污物无害处理。</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（4)认真执行国家基本药物制度，执行 药品集中采集和统一配送政策，实行药品零差率销售。</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（5)政府有关部门批准的其他适宜的医疗服务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3、其它职能</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（1)严格执行医疗保险政策规定，履行定点医疗机构职责，做好有关的政策宣传、监督及服务工作。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深入推进乡村卫生服务一体化管理，强化乡镇卫生院对村卫生室的管理职能，在行政、人员、业务、药械、耗材、财务、医疗保险等七个方面实行一体化管理。负责村卫生所室的技术指导和乡村医生培训、考核等项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4、充分发挥中医药特色优势, 在公共卫生和基本医疗中提供相关的中医药服务。</w:t>
      </w:r>
    </w:p>
    <w:p>
      <w:pPr>
        <w:pStyle w:val="5"/>
        <w:adjustRightInd w:val="0"/>
        <w:snapToGrid w:val="0"/>
        <w:spacing w:before="93" w:line="600" w:lineRule="exact"/>
        <w:ind w:firstLine="675"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
          <w:bCs/>
          <w:color w:val="000000"/>
          <w:sz w:val="32"/>
          <w:szCs w:val="32"/>
        </w:rPr>
        <w:t>（二）</w:t>
      </w:r>
      <w:r>
        <w:rPr>
          <w:rFonts w:ascii="仿宋" w:hAnsi="仿宋" w:eastAsia="仿宋"/>
          <w:b/>
          <w:bCs/>
          <w:color w:val="000000"/>
          <w:sz w:val="32"/>
          <w:szCs w:val="32"/>
        </w:rPr>
        <w:t>2020</w:t>
      </w:r>
      <w:r>
        <w:rPr>
          <w:rFonts w:hint="eastAsia" w:ascii="仿宋" w:hAnsi="仿宋" w:eastAsia="仿宋"/>
          <w:b/>
          <w:bCs/>
          <w:color w:val="000000"/>
          <w:sz w:val="32"/>
          <w:szCs w:val="32"/>
        </w:rPr>
        <w:t>年重点工作完成情况</w:t>
      </w:r>
      <w:r>
        <w:rPr>
          <w:rFonts w:hint="eastAsia" w:ascii="仿宋" w:hAnsi="仿宋" w:eastAsia="仿宋"/>
          <w:bCs/>
          <w:color w:val="000000"/>
          <w:sz w:val="32"/>
          <w:szCs w:val="32"/>
        </w:rPr>
        <w:t>。</w:t>
      </w:r>
      <w:bookmarkEnd w:id="18"/>
      <w:bookmarkEnd w:id="19"/>
    </w:p>
    <w:p>
      <w:pPr>
        <w:pStyle w:val="29"/>
        <w:ind w:firstLine="56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1、落实基层党建工作。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坚决做到“两个维护”。认真学习习近平新时代中国特色社会主义思想和相关会议精神，坚持把不忘初心、牢记使命作为加强党的建设的永恒课题和全体党员干部的终身课题，牢牢把握建设健康中国的机遇，坚持把党的政治建设摆在首位，坚决维护习近平总书记党中央的核心、全党的核心地位，坚决维护党中央权威和集中统一领导。运用“三会一课”、组织生活会等支部活动，教育党员干部牢固树立“四个意识”，坚定“四个自信”，坚决贯彻落实党中央、省委、市委和县委各项决策部署。定期召开支委会及党员大会，从提高政治意识、全面从严治党、大力弘扬共产党人奉献精神、学习革命先烈、贯彻基本医疗卫生、全面推进健康中国建设等方面上党课，引导干部职工认清形势，增强政治定力，严守纪律规矩，向干部职工讲清了中央、省、市、县全会精神，讲清了“十三五”期间卫生健康事业取得的重大成效，讲清了伟大抗疫精神和抗疫斗争启示，讲清了卫生健康事业“十四五”期间面临的新形势和新任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巩固拓展主题教育成果。坚持用习近平新时代中国特色社会主义思想武装职工，强化理想信念教育和党性教育，推动党员、干部履职尽责、担当作为，坚决反对形式主义、官僚主义。扎实开展了“承诺亮诺践诺评诺”、“四促四谈”、“以案促改”、“五对照五反思”“听党话、感党恩、跟党走”“党课开讲啦”、“双百”法制宣讲、扫黑除恶等宣讲活动，将“不忘初心、牢记使命”主题教育作为加强党的建设永恒课题和全体党员干部终身课题常抓不懈。实现了理论学习有收获、思想政治受洗礼、干事创业敢担当、为民服务解难题、清正廉洁作表率的目标任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深化理论学习实效。采用创新专题培训、集中领学与个人自学、专题学习与交流讨论等方式，集中学习讨论《党章》、《习近平谈治国理政》等重要理论，将第三卷与第一卷、第二卷作为一个整体，引导广大党员干部读原著、学原文、悟原理。落实专人负责扎实做好“学习强国”学习平台的学习工作。组织职工党员开展理论知识和健康行为测试，用党的治国理政理论指导实践、推动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加强党员队伍建设。一是稳妥有序发展党员，坚持把政治标准放在首位，提高发展党员质量，严格按《中国共产党发展党员工作细则》要求，将符合条件的预备党员转正。二是强化日常监督管理，注重民主评议结果与党员干部评先评优、职务晋升、绩效考核等挂钩。三是落实党内关怀帮扶激励机制，利用国庆、中秋、元旦、八一等重要节点走访慰问，帮扶困难职工党员，增强党员对党组织的认同感、归属感。四是加强党员信息管理，做好党员信息管理系统维护和使用工作。五是严格党费收缴、管理、使用情况的监督，每名党员自觉、按时、足额交纳了党费。</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2、意识形态工作；强化党组领导，落实意识形态工作主体责任。</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统一思想认识，提高政治站位。中心党支部始终坚持把意识形态工作摆在极端重要位置，纳入支委重要议事日程，专题研究部署意识形态工作，不断提高对意识形态工作的认识，始终确保在思想上、行动上与以习近平同志为核心的党中央保持高度一致，不断增强支部成员抓意识形态工作的责任意识和使命担当。</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健全工作机制、压实工作责任。严格按照谁主管谁负责原则，层层落实责任分工，认真履行意识形态工作的主体责任。把意识形态工作作为全面从严治党的重要内容，与党建工作和业务工作紧密结合，做到同部署同检查同考核，牢牢掌握意识形态的领导权和主动权。同时针对网络意识形态工作的新情况、新问题，研究和改进方式方法，提高意识形态把控能力和网络舆论引导能力建设。</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（3）全面贯彻落实意识形态工作责任制度。</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是为进一步落实意识形态工作主体责任，成立领导小组:组长支部书记，为第一负责人，带头抓意识形态工作，带头批评错误观点和错误倾向，组员为支部其他委员。及时掌握意识形态领域情况动向，有力防范和及时处置意识形态领域风险矛盾和突发事件，办公室主任负责宣传、舆论引导、阵地管理。二是健全常态机制。加强党内政治文化建设，通过红色教育、国家安全教育、致敬革命先烈、纪念中国共产党成立100周年、“凝共识、问民计、谋发展”、禁毒、维稳等活动，大力弘扬传承中华优秀传统文化、红色革命文化，培育和践行社会主义核心价值观。三是结合今年疫情防控工作，对在抗疫情战争中涌现出的先进典型，大力宣传，大力讴歌先进人物和典型事迹；切实增强意识形态工作的责任感、使命感，严格落实意识形态工作责任制，有效推动意识形态工作责任制的贯彻落实。</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注重宣传、舆论引导、阵地建设；突出宣传工作，利用LED屏、QQ群、微信群，认真完成上级安排的宣传工作。二是持之以恒推进社会主义核心价值观建设和精神文明创建工作，利用重大纪念日、民族传统节日开展形式多样的爱国主义教育活动，做好志愿服务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3、党风廉政建设 </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（1）落实责任  认真落实“两个责任”，“三重一大”事项集体研究决策，严格执行领导干部个人重大事项报告制和述职述廉制。</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（2）作风行风建设  深入开展作风行风建设，明确整改责任人、整改措施、整改时限。认真学习党规党纪知识，严格执行“九不准”、上下班纪律和值班纪律等有关规定。</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（3）日常工作  一是廉政文化建设，积极参与市、县、局组织的各项文体、义诊、宣传活动，扩大在群众中的知晓率，提升群众满意度。二是认真抓工会、共青团等工作，积极参与青年大学习等活动。</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4、办公室工作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（1）综治、安全、维稳工作  一是结合单位实际，年初制定了综合治理、安全生产、消防工作管理措施和规章制度，签订目标责任书，责任落实到科室。二是认真贯彻执行“安全第一、预防为主、综合治理”的方针，加强职工安全生产、消防知识、法律法规和相关知识教育，无治安、刑事、盗窃案件、火灾等安全事故发生。三是加大矛盾纠纷排查、化解、稳控力度，对群众反映的问题及时处理，全年未发生信访举报、投诉、曝光等不良事件。</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（2）禁毒、防邪、扫黑除恶工作  一是强化组织保障，建立健全“一把手”任组长的禁毒、防邪、扫黑除恶工作领导小组。二是强化预防教育，充分利用</w:t>
      </w:r>
      <w:r>
        <w:rPr>
          <w:rFonts w:asciiTheme="minorEastAsia" w:hAnsiTheme="minorEastAsia" w:eastAsiaTheme="minorEastAsia"/>
          <w:sz w:val="28"/>
          <w:szCs w:val="28"/>
        </w:rPr>
        <w:t>LED</w:t>
      </w:r>
      <w:r>
        <w:rPr>
          <w:rFonts w:hint="eastAsia" w:asciiTheme="minorEastAsia" w:hAnsiTheme="minorEastAsia" w:eastAsiaTheme="minorEastAsia"/>
          <w:sz w:val="28"/>
          <w:szCs w:val="28"/>
        </w:rPr>
        <w:t>显示屏、QQ、微信等常态化开展日常宣传活动。三是积极开展禁毒、防邪、扫黑除恶学习教育、警示教育，组织观看有关电影、纪录片。</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（3）双拥工作  将双拥工作纳入单位工作职责，建立双拥工作组织领导机构或明确分管领导，积极开展双拥创建活动，全面履行双拥工作职责，完成年度双拥工作任务。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（4）项目建设工作</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完成项目审计，验收工作。严格执行政府采购法，完成空调、电脑等采购工作。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（5）办公室日常工作</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上传下达、递送公文及时，积极主动催办、督办文件内容。认真做好了综合协调和上级部门交办的工作。全年无公文传递不及时或因催办、督办不到位造成工作延误。文书管理工作良好。</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5、财务后勤工作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财务工作，一是认真学习宣传贯彻执行会计法、预算法、统计法、四川省统计管理条例、审计法、财会制度、财经纪律等法律法规，按照相关规定积极争取财政资金，拟草本单位的财务收支方案。二是认真编制财务收支预算、决算，财务收支工作计划，按照财政规定时间和要求在政府网上公开财务收支预算、决算。三是严格按照会计规则要求设置会计帐薄、会计科目，认真对原始凭证进行审核，对审核后原始凭实行会计分录，记帐、核算。四是加强会计监督管理，严格控制各项费用的开支，保证了各项业务工作的正常开展。五是确保工资、津补贴的按时发放。六是合理使用资金，提高资金使用效益。七是认真、及时在用友软件上编制会计凭证、编报会计报表，做到了数据真实、内容完整。八是对预决算收支执行情况进行对比分析，及时向领导汇报，为领导决策提供有效理论依据，积极当好领导的参谋助手。九是完成领导交办的其他工作任务。</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（2）后勤保障工作，一是确保办公室内外环境的维护。二是确保办公生活用品的维护、维修、采购、保管、供应及时到位。三是确保采购账目规范、精细，账物相符。四是确保单位水、电、通讯正常保障。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6、人事科教工作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（1）认真落实卫生人才队伍建设的有关政策、措施，完成公招计划申报、人员聘用等手续。</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（2）完成年度工资晋升和日常转正定级工作，及时上报资料。及时统计、支付工资无差错。按照岗位设置方案，公平公正完成专业技术职称申报及聘任工作。</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（3）完成职工人事档案的审核、收集、管理、利用，资料完整。</w:t>
      </w:r>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（4）完成事业单位年度考核工作。</w:t>
      </w:r>
    </w:p>
    <w:p>
      <w:pPr>
        <w:pStyle w:val="3"/>
        <w:rPr>
          <w:rStyle w:val="19"/>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20"/>
      <w:bookmarkEnd w:id="21"/>
    </w:p>
    <w:p>
      <w:pPr>
        <w:pStyle w:val="32"/>
        <w:tabs>
          <w:tab w:val="left" w:pos="1180"/>
        </w:tabs>
        <w:spacing w:line="485" w:lineRule="auto"/>
        <w:ind w:left="105" w:leftChars="50" w:right="1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乐至县</w:t>
      </w:r>
      <w:r>
        <w:rPr>
          <w:rFonts w:hint="eastAsia" w:asciiTheme="minorEastAsia" w:hAnsiTheme="minorEastAsia" w:eastAsiaTheme="minorEastAsia"/>
          <w:sz w:val="28"/>
          <w:szCs w:val="28"/>
          <w:lang w:eastAsia="zh-CN"/>
        </w:rPr>
        <w:t>中天镇卫</w:t>
      </w:r>
      <w:r>
        <w:rPr>
          <w:rFonts w:hint="eastAsia" w:asciiTheme="minorEastAsia" w:hAnsiTheme="minorEastAsia" w:eastAsiaTheme="minorEastAsia"/>
          <w:sz w:val="28"/>
          <w:szCs w:val="28"/>
        </w:rPr>
        <w:t>生院无下属二级单位。</w:t>
      </w:r>
      <w:r>
        <w:rPr>
          <w:rFonts w:hint="eastAsia" w:asciiTheme="minorEastAsia" w:hAnsiTheme="minorEastAsia" w:eastAsiaTheme="minorEastAsia"/>
          <w:sz w:val="28"/>
          <w:szCs w:val="28"/>
        </w:rPr>
        <w:tab/>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8"/>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8"/>
          <w:rFonts w:ascii="黑体" w:hAnsi="黑体" w:eastAsia="黑体"/>
          <w:b w:val="0"/>
          <w:bCs w:val="0"/>
        </w:rPr>
        <w:t>2020</w:t>
      </w:r>
      <w:r>
        <w:rPr>
          <w:rStyle w:val="18"/>
          <w:rFonts w:hint="eastAsia" w:ascii="黑体" w:hAnsi="黑体" w:eastAsia="黑体"/>
          <w:b w:val="0"/>
          <w:bCs w:val="0"/>
        </w:rPr>
        <w:t>年度部门决算情况说明</w:t>
      </w:r>
      <w:bookmarkEnd w:id="22"/>
      <w:bookmarkEnd w:id="23"/>
    </w:p>
    <w:p/>
    <w:p>
      <w:pPr>
        <w:pStyle w:val="29"/>
        <w:numPr>
          <w:ilvl w:val="0"/>
          <w:numId w:val="1"/>
        </w:numPr>
        <w:spacing w:line="600" w:lineRule="exact"/>
        <w:ind w:firstLineChars="0"/>
        <w:outlineLvl w:val="1"/>
        <w:rPr>
          <w:rStyle w:val="19"/>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4"/>
      <w:bookmarkEnd w:id="25"/>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2020年度我院本年收入合计</w:t>
      </w:r>
      <w:r>
        <w:rPr>
          <w:rFonts w:hint="eastAsia" w:cs="宋体" w:asciiTheme="minorEastAsia" w:hAnsiTheme="minorEastAsia" w:eastAsiaTheme="minorEastAsia"/>
          <w:kern w:val="0"/>
          <w:sz w:val="28"/>
          <w:szCs w:val="28"/>
          <w:lang w:val="en-US" w:bidi="zh-CN"/>
        </w:rPr>
        <w:t>664.82</w:t>
      </w:r>
      <w:r>
        <w:rPr>
          <w:rFonts w:hint="eastAsia" w:cs="宋体" w:asciiTheme="minorEastAsia" w:hAnsiTheme="minorEastAsia" w:eastAsiaTheme="minorEastAsia"/>
          <w:kern w:val="0"/>
          <w:sz w:val="28"/>
          <w:szCs w:val="28"/>
          <w:lang w:val="zh-CN" w:bidi="zh-CN"/>
        </w:rPr>
        <w:t>万元，其中：财政拨款收入</w:t>
      </w:r>
      <w:r>
        <w:rPr>
          <w:rFonts w:hint="eastAsia" w:cs="宋体" w:asciiTheme="minorEastAsia" w:hAnsiTheme="minorEastAsia" w:eastAsiaTheme="minorEastAsia"/>
          <w:kern w:val="0"/>
          <w:sz w:val="28"/>
          <w:szCs w:val="28"/>
          <w:lang w:val="en-US" w:bidi="zh-CN"/>
        </w:rPr>
        <w:t>248.67</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37</w:t>
      </w:r>
      <w:r>
        <w:rPr>
          <w:rFonts w:hint="eastAsia" w:cs="宋体" w:asciiTheme="minorEastAsia" w:hAnsiTheme="minorEastAsia" w:eastAsiaTheme="minorEastAsia"/>
          <w:kern w:val="0"/>
          <w:sz w:val="28"/>
          <w:szCs w:val="28"/>
          <w:lang w:val="zh-CN" w:bidi="zh-CN"/>
        </w:rPr>
        <w:t>%,事业收入</w:t>
      </w:r>
      <w:r>
        <w:rPr>
          <w:rFonts w:hint="eastAsia" w:cs="宋体" w:asciiTheme="minorEastAsia" w:hAnsiTheme="minorEastAsia" w:eastAsiaTheme="minorEastAsia"/>
          <w:kern w:val="0"/>
          <w:sz w:val="28"/>
          <w:szCs w:val="28"/>
          <w:lang w:val="en-US" w:bidi="zh-CN"/>
        </w:rPr>
        <w:t>382.99</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58</w:t>
      </w:r>
      <w:r>
        <w:rPr>
          <w:rFonts w:hint="eastAsia" w:cs="宋体" w:asciiTheme="minorEastAsia" w:hAnsiTheme="minorEastAsia" w:eastAsiaTheme="minorEastAsia"/>
          <w:kern w:val="0"/>
          <w:sz w:val="28"/>
          <w:szCs w:val="28"/>
          <w:lang w:val="zh-CN" w:bidi="zh-CN"/>
        </w:rPr>
        <w:t>%，2020年度我院本年支出合计</w:t>
      </w:r>
      <w:r>
        <w:rPr>
          <w:rFonts w:hint="eastAsia" w:cs="宋体" w:asciiTheme="minorEastAsia" w:hAnsiTheme="minorEastAsia" w:eastAsiaTheme="minorEastAsia"/>
          <w:kern w:val="0"/>
          <w:sz w:val="28"/>
          <w:szCs w:val="28"/>
          <w:lang w:val="en-US" w:bidi="zh-CN"/>
        </w:rPr>
        <w:t>692.13</w:t>
      </w:r>
      <w:r>
        <w:rPr>
          <w:rFonts w:hint="eastAsia" w:cs="宋体" w:asciiTheme="minorEastAsia" w:hAnsiTheme="minorEastAsia" w:eastAsiaTheme="minorEastAsia"/>
          <w:kern w:val="0"/>
          <w:sz w:val="28"/>
          <w:szCs w:val="28"/>
          <w:lang w:val="zh-CN" w:bidi="zh-CN"/>
        </w:rPr>
        <w:t>万元，其中卫生健康支出</w:t>
      </w:r>
      <w:r>
        <w:rPr>
          <w:rFonts w:hint="eastAsia" w:cs="宋体" w:asciiTheme="minorEastAsia" w:hAnsiTheme="minorEastAsia" w:eastAsiaTheme="minorEastAsia"/>
          <w:kern w:val="0"/>
          <w:sz w:val="28"/>
          <w:szCs w:val="28"/>
          <w:lang w:val="en-US" w:bidi="zh-CN"/>
        </w:rPr>
        <w:t>598.36</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87</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与2019年相比，收入增加了</w:t>
      </w:r>
      <w:r>
        <w:rPr>
          <w:rFonts w:hint="eastAsia" w:cs="宋体" w:asciiTheme="minorEastAsia" w:hAnsiTheme="minorEastAsia" w:eastAsiaTheme="minorEastAsia"/>
          <w:kern w:val="0"/>
          <w:sz w:val="28"/>
          <w:szCs w:val="28"/>
          <w:lang w:val="en-US" w:bidi="zh-CN"/>
        </w:rPr>
        <w:t>63.48</w:t>
      </w:r>
      <w:r>
        <w:rPr>
          <w:rFonts w:hint="eastAsia" w:cs="宋体" w:asciiTheme="minorEastAsia" w:hAnsiTheme="minorEastAsia" w:eastAsiaTheme="minorEastAsia"/>
          <w:kern w:val="0"/>
          <w:sz w:val="28"/>
          <w:szCs w:val="28"/>
          <w:lang w:val="zh-CN" w:bidi="zh-CN"/>
        </w:rPr>
        <w:t>万元，增加</w:t>
      </w:r>
      <w:r>
        <w:rPr>
          <w:rFonts w:hint="eastAsia" w:cs="宋体" w:asciiTheme="minorEastAsia" w:hAnsiTheme="minorEastAsia" w:eastAsiaTheme="minorEastAsia"/>
          <w:kern w:val="0"/>
          <w:sz w:val="28"/>
          <w:szCs w:val="28"/>
          <w:lang w:val="en-US" w:bidi="zh-CN"/>
        </w:rPr>
        <w:t>11</w:t>
      </w:r>
      <w:r>
        <w:rPr>
          <w:rFonts w:hint="eastAsia" w:cs="宋体" w:asciiTheme="minorEastAsia" w:hAnsiTheme="minorEastAsia" w:eastAsiaTheme="minorEastAsia"/>
          <w:kern w:val="0"/>
          <w:sz w:val="28"/>
          <w:szCs w:val="28"/>
          <w:lang w:val="zh-CN" w:bidi="zh-CN"/>
        </w:rPr>
        <w:t>%，主要变动原因是因为本年财政拨款及非财收入增加。支出增加</w:t>
      </w:r>
      <w:r>
        <w:rPr>
          <w:rFonts w:hint="eastAsia" w:cs="宋体" w:asciiTheme="minorEastAsia" w:hAnsiTheme="minorEastAsia" w:eastAsiaTheme="minorEastAsia"/>
          <w:kern w:val="0"/>
          <w:sz w:val="28"/>
          <w:szCs w:val="28"/>
          <w:lang w:val="en-US" w:bidi="zh-CN"/>
        </w:rPr>
        <w:t>118.1</w:t>
      </w:r>
      <w:r>
        <w:rPr>
          <w:rFonts w:hint="eastAsia" w:cs="宋体" w:asciiTheme="minorEastAsia" w:hAnsiTheme="minorEastAsia" w:eastAsiaTheme="minorEastAsia"/>
          <w:kern w:val="0"/>
          <w:sz w:val="28"/>
          <w:szCs w:val="28"/>
          <w:lang w:val="zh-CN" w:bidi="zh-CN"/>
        </w:rPr>
        <w:t>万元，增长</w:t>
      </w:r>
      <w:r>
        <w:rPr>
          <w:rFonts w:hint="eastAsia" w:cs="宋体" w:asciiTheme="minorEastAsia" w:hAnsiTheme="minorEastAsia" w:eastAsiaTheme="minorEastAsia"/>
          <w:kern w:val="0"/>
          <w:sz w:val="28"/>
          <w:szCs w:val="28"/>
          <w:lang w:val="en-US" w:bidi="zh-CN"/>
        </w:rPr>
        <w:t>21</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。主要变动原因是2020年项目支出增加，人员经费支出增加。</w:t>
      </w:r>
    </w:p>
    <w:p>
      <w:pPr>
        <w:spacing w:line="600" w:lineRule="exact"/>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60288" behindDoc="0" locked="0" layoutInCell="1" allowOverlap="1">
            <wp:simplePos x="0" y="0"/>
            <wp:positionH relativeFrom="column">
              <wp:posOffset>725170</wp:posOffset>
            </wp:positionH>
            <wp:positionV relativeFrom="paragraph">
              <wp:posOffset>151130</wp:posOffset>
            </wp:positionV>
            <wp:extent cx="4779010" cy="2113280"/>
            <wp:effectExtent l="19050" t="0" r="21721" b="1078"/>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jc w:val="left"/>
        <w:rPr>
          <w:rFonts w:ascii="仿宋_GB2312" w:eastAsia="仿宋_GB2312"/>
          <w:color w:val="000000"/>
          <w:sz w:val="32"/>
          <w:szCs w:val="32"/>
          <w:highlight w:val="yellow"/>
        </w:rPr>
      </w:pPr>
    </w:p>
    <w:p>
      <w:pPr>
        <w:pStyle w:val="29"/>
        <w:numPr>
          <w:ilvl w:val="0"/>
          <w:numId w:val="1"/>
        </w:numPr>
        <w:spacing w:line="600" w:lineRule="exact"/>
        <w:ind w:firstLineChars="0"/>
        <w:outlineLvl w:val="1"/>
        <w:rPr>
          <w:rStyle w:val="19"/>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19"/>
          <w:rFonts w:hint="eastAsia" w:ascii="黑体" w:hAnsi="黑体" w:eastAsia="黑体"/>
          <w:b w:val="0"/>
        </w:rPr>
        <w:t>入决算情况说明</w:t>
      </w:r>
      <w:bookmarkEnd w:id="26"/>
      <w:bookmarkEnd w:id="27"/>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年本年收入合计</w:t>
      </w:r>
      <w:r>
        <w:rPr>
          <w:rFonts w:hint="eastAsia" w:cs="宋体" w:asciiTheme="minorEastAsia" w:hAnsiTheme="minorEastAsia" w:eastAsiaTheme="minorEastAsia"/>
          <w:kern w:val="0"/>
          <w:sz w:val="28"/>
          <w:szCs w:val="28"/>
          <w:lang w:val="en-US" w:bidi="zh-CN"/>
        </w:rPr>
        <w:t>664.82</w:t>
      </w:r>
      <w:r>
        <w:rPr>
          <w:rFonts w:hint="eastAsia" w:cs="宋体" w:asciiTheme="minorEastAsia" w:hAnsiTheme="minorEastAsia" w:eastAsiaTheme="minorEastAsia"/>
          <w:kern w:val="0"/>
          <w:sz w:val="28"/>
          <w:szCs w:val="28"/>
          <w:lang w:val="zh-CN" w:bidi="zh-CN"/>
        </w:rPr>
        <w:t>万元，其中：一般公共预算财政拨款收入</w:t>
      </w:r>
      <w:r>
        <w:rPr>
          <w:rFonts w:hint="eastAsia" w:cs="宋体" w:asciiTheme="minorEastAsia" w:hAnsiTheme="minorEastAsia" w:eastAsiaTheme="minorEastAsia"/>
          <w:kern w:val="0"/>
          <w:sz w:val="28"/>
          <w:szCs w:val="28"/>
          <w:lang w:val="en-US" w:bidi="zh-CN"/>
        </w:rPr>
        <w:t>248.67</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37</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；政府性基金预算财政拨款收入</w:t>
      </w:r>
      <w:r>
        <w:rPr>
          <w:rFonts w:hint="eastAsia" w:cs="宋体" w:asciiTheme="minorEastAsia" w:hAnsiTheme="minorEastAsia" w:eastAsiaTheme="minorEastAsia"/>
          <w:kern w:val="0"/>
          <w:sz w:val="28"/>
          <w:szCs w:val="28"/>
          <w:lang w:val="en-US" w:bidi="zh-CN"/>
        </w:rPr>
        <w:t>14.27</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2</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；上级补助收入0万元；事业收入</w:t>
      </w:r>
      <w:r>
        <w:rPr>
          <w:rFonts w:hint="eastAsia" w:cs="宋体" w:asciiTheme="minorEastAsia" w:hAnsiTheme="minorEastAsia" w:eastAsiaTheme="minorEastAsia"/>
          <w:kern w:val="0"/>
          <w:sz w:val="28"/>
          <w:szCs w:val="28"/>
          <w:lang w:val="en-US" w:bidi="zh-CN"/>
        </w:rPr>
        <w:t>382.99</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58</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；其他收入</w:t>
      </w:r>
      <w:r>
        <w:rPr>
          <w:rFonts w:hint="eastAsia" w:cs="宋体" w:asciiTheme="minorEastAsia" w:hAnsiTheme="minorEastAsia" w:eastAsiaTheme="minorEastAsia"/>
          <w:kern w:val="0"/>
          <w:sz w:val="28"/>
          <w:szCs w:val="28"/>
          <w:lang w:val="en-US" w:bidi="zh-CN"/>
        </w:rPr>
        <w:t>18.89</w:t>
      </w:r>
      <w:r>
        <w:rPr>
          <w:rFonts w:hint="eastAsia" w:cs="宋体" w:asciiTheme="minorEastAsia" w:hAnsiTheme="minorEastAsia" w:eastAsiaTheme="minorEastAsia"/>
          <w:kern w:val="0"/>
          <w:sz w:val="28"/>
          <w:szCs w:val="28"/>
          <w:lang w:val="zh-CN" w:bidi="zh-CN"/>
        </w:rPr>
        <w:t>万元，占</w:t>
      </w:r>
      <w:r>
        <w:rPr>
          <w:rFonts w:hint="eastAsia" w:cs="宋体" w:asciiTheme="minorEastAsia" w:hAnsiTheme="minorEastAsia" w:eastAsiaTheme="minorEastAsia"/>
          <w:kern w:val="0"/>
          <w:sz w:val="28"/>
          <w:szCs w:val="28"/>
          <w:lang w:val="en-US" w:bidi="zh-CN"/>
        </w:rPr>
        <w:t>2.8</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w:t>
      </w:r>
    </w:p>
    <w:p>
      <w:pPr>
        <w:spacing w:line="600" w:lineRule="exact"/>
        <w:ind w:firstLine="560" w:firstLineChars="200"/>
        <w:outlineLvl w:val="1"/>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（注：数据来源于财决</w:t>
      </w:r>
      <w:r>
        <w:rPr>
          <w:rFonts w:cs="宋体" w:asciiTheme="minorEastAsia" w:hAnsiTheme="minorEastAsia" w:eastAsiaTheme="minorEastAsia"/>
          <w:kern w:val="0"/>
          <w:sz w:val="28"/>
          <w:szCs w:val="28"/>
          <w:lang w:val="zh-CN" w:bidi="zh-CN"/>
        </w:rPr>
        <w:t>01</w:t>
      </w:r>
      <w:r>
        <w:rPr>
          <w:rFonts w:hint="eastAsia" w:cs="宋体" w:asciiTheme="minorEastAsia" w:hAnsiTheme="minorEastAsia" w:eastAsiaTheme="minorEastAsia"/>
          <w:kern w:val="0"/>
          <w:sz w:val="28"/>
          <w:szCs w:val="28"/>
          <w:lang w:val="zh-CN" w:bidi="zh-CN"/>
        </w:rPr>
        <w:t>表）</w:t>
      </w:r>
    </w:p>
    <w:p>
      <w:pPr>
        <w:spacing w:line="600" w:lineRule="exact"/>
        <w:ind w:firstLine="640" w:firstLineChars="200"/>
        <w:outlineLvl w:val="1"/>
        <w:rPr>
          <w:rFonts w:hint="eastAsia" w:ascii="仿宋" w:hAnsi="仿宋" w:eastAsia="仿宋"/>
          <w:color w:val="000000"/>
          <w:sz w:val="32"/>
          <w:szCs w:val="32"/>
          <w:highlight w:val="yellow"/>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295910</wp:posOffset>
            </wp:positionH>
            <wp:positionV relativeFrom="paragraph">
              <wp:posOffset>148590</wp:posOffset>
            </wp:positionV>
            <wp:extent cx="5260340" cy="2855595"/>
            <wp:effectExtent l="19050" t="0" r="16534" b="178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ind w:firstLine="640" w:firstLineChars="200"/>
        <w:outlineLvl w:val="1"/>
        <w:rPr>
          <w:rFonts w:hint="eastAsia" w:ascii="仿宋" w:hAnsi="仿宋" w:eastAsia="仿宋"/>
          <w:color w:val="000000"/>
          <w:sz w:val="32"/>
          <w:szCs w:val="32"/>
          <w:highlight w:val="yellow"/>
        </w:rPr>
      </w:pPr>
    </w:p>
    <w:p>
      <w:pPr>
        <w:spacing w:line="600" w:lineRule="exact"/>
        <w:rPr>
          <w:rFonts w:ascii="仿宋_GB2312" w:eastAsia="仿宋_GB2312"/>
          <w:color w:val="FF0000"/>
          <w:sz w:val="32"/>
          <w:szCs w:val="32"/>
          <w:highlight w:val="yellow"/>
        </w:rPr>
      </w:pPr>
    </w:p>
    <w:p>
      <w:pPr>
        <w:pStyle w:val="29"/>
        <w:numPr>
          <w:ilvl w:val="0"/>
          <w:numId w:val="1"/>
        </w:numPr>
        <w:spacing w:line="600" w:lineRule="exact"/>
        <w:ind w:firstLineChars="0"/>
        <w:outlineLvl w:val="1"/>
        <w:rPr>
          <w:rStyle w:val="19"/>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9"/>
          <w:rFonts w:hint="eastAsia" w:ascii="黑体" w:hAnsi="黑体" w:eastAsia="黑体"/>
          <w:b w:val="0"/>
        </w:rPr>
        <w:t>出决算情况说明</w:t>
      </w:r>
      <w:bookmarkEnd w:id="28"/>
      <w:bookmarkEnd w:id="29"/>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年本年支出合计</w:t>
      </w:r>
      <w:r>
        <w:rPr>
          <w:rFonts w:hint="eastAsia" w:cs="宋体" w:asciiTheme="minorEastAsia" w:hAnsiTheme="minorEastAsia" w:eastAsiaTheme="minorEastAsia"/>
          <w:kern w:val="0"/>
          <w:sz w:val="28"/>
          <w:szCs w:val="28"/>
          <w:lang w:val="en-US" w:bidi="zh-CN"/>
        </w:rPr>
        <w:t>692.13</w:t>
      </w:r>
      <w:r>
        <w:rPr>
          <w:rFonts w:hint="eastAsia" w:cs="宋体" w:asciiTheme="minorEastAsia" w:hAnsiTheme="minorEastAsia" w:eastAsiaTheme="minorEastAsia"/>
          <w:kern w:val="0"/>
          <w:sz w:val="28"/>
          <w:szCs w:val="28"/>
          <w:lang w:val="zh-CN" w:bidi="zh-CN"/>
        </w:rPr>
        <w:t>万元，其中：基本支出</w:t>
      </w:r>
      <w:r>
        <w:rPr>
          <w:rFonts w:hint="eastAsia" w:cs="宋体" w:asciiTheme="minorEastAsia" w:hAnsiTheme="minorEastAsia" w:eastAsiaTheme="minorEastAsia"/>
          <w:kern w:val="0"/>
          <w:sz w:val="28"/>
          <w:szCs w:val="28"/>
          <w:lang w:val="en-US" w:bidi="zh-CN"/>
        </w:rPr>
        <w:t>574.03</w:t>
      </w:r>
      <w:r>
        <w:rPr>
          <w:rFonts w:hint="eastAsia" w:cs="宋体" w:asciiTheme="minorEastAsia" w:hAnsiTheme="minorEastAsia" w:eastAsiaTheme="minorEastAsia"/>
          <w:kern w:val="0"/>
          <w:sz w:val="28"/>
          <w:szCs w:val="28"/>
          <w:lang w:val="zh-CN" w:bidi="zh-CN"/>
        </w:rPr>
        <w:t>万元，占89</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；项目支出</w:t>
      </w:r>
      <w:r>
        <w:rPr>
          <w:rFonts w:hint="eastAsia" w:cs="宋体" w:asciiTheme="minorEastAsia" w:hAnsiTheme="minorEastAsia" w:eastAsiaTheme="minorEastAsia"/>
          <w:kern w:val="0"/>
          <w:sz w:val="28"/>
          <w:szCs w:val="28"/>
          <w:lang w:val="en-US" w:bidi="zh-CN"/>
        </w:rPr>
        <w:t>153.65</w:t>
      </w:r>
      <w:r>
        <w:rPr>
          <w:rFonts w:hint="eastAsia" w:cs="宋体" w:asciiTheme="minorEastAsia" w:hAnsiTheme="minorEastAsia" w:eastAsiaTheme="minorEastAsia"/>
          <w:kern w:val="0"/>
          <w:sz w:val="28"/>
          <w:szCs w:val="28"/>
          <w:lang w:val="zh-CN" w:bidi="zh-CN"/>
        </w:rPr>
        <w:t>万元，占11</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（注：数据来源于财决</w:t>
      </w:r>
      <w:r>
        <w:rPr>
          <w:rFonts w:cs="宋体" w:asciiTheme="minorEastAsia" w:hAnsiTheme="minorEastAsia" w:eastAsiaTheme="minorEastAsia"/>
          <w:kern w:val="0"/>
          <w:sz w:val="28"/>
          <w:szCs w:val="28"/>
          <w:lang w:val="zh-CN" w:bidi="zh-CN"/>
        </w:rPr>
        <w:t>04</w:t>
      </w:r>
      <w:r>
        <w:rPr>
          <w:rFonts w:hint="eastAsia" w:cs="宋体" w:asciiTheme="minorEastAsia" w:hAnsiTheme="minorEastAsia" w:eastAsiaTheme="minorEastAsia"/>
          <w:kern w:val="0"/>
          <w:sz w:val="28"/>
          <w:szCs w:val="28"/>
          <w:lang w:val="zh-CN" w:bidi="zh-CN"/>
        </w:rPr>
        <w:t>表）</w:t>
      </w:r>
    </w:p>
    <w:p>
      <w:pPr>
        <w:spacing w:line="600" w:lineRule="exact"/>
        <w:ind w:firstLine="640"/>
        <w:rPr>
          <w:rFonts w:hint="eastAsia" w:ascii="仿宋" w:hAnsi="仿宋" w:eastAsia="仿宋"/>
          <w:color w:val="000000"/>
          <w:sz w:val="32"/>
          <w:szCs w:val="32"/>
          <w:highlight w:val="yellow"/>
          <w:shd w:val="pct10" w:color="auto" w:fill="FFFFFF"/>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381635</wp:posOffset>
            </wp:positionH>
            <wp:positionV relativeFrom="paragraph">
              <wp:posOffset>156845</wp:posOffset>
            </wp:positionV>
            <wp:extent cx="5027295" cy="3277870"/>
            <wp:effectExtent l="19050" t="0" r="20847"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 w:hAnsi="仿宋" w:eastAsia="仿宋"/>
          <w:color w:val="000000"/>
          <w:sz w:val="32"/>
          <w:szCs w:val="32"/>
          <w:highlight w:val="yellow"/>
          <w:shd w:val="pct10" w:color="auto" w:fill="FFFFFF"/>
        </w:rPr>
      </w:pPr>
    </w:p>
    <w:p>
      <w:pPr>
        <w:spacing w:line="600" w:lineRule="exact"/>
        <w:ind w:firstLine="640"/>
        <w:rPr>
          <w:rFonts w:ascii="仿宋" w:hAnsi="仿宋" w:eastAsia="仿宋"/>
          <w:color w:val="000000"/>
          <w:sz w:val="32"/>
          <w:szCs w:val="32"/>
          <w:highlight w:val="yellow"/>
          <w:shd w:val="pct10" w:color="auto" w:fill="FFFFFF"/>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Style w:val="19"/>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0"/>
      <w:bookmarkEnd w:id="31"/>
    </w:p>
    <w:p>
      <w:pPr>
        <w:spacing w:line="600" w:lineRule="exact"/>
        <w:ind w:firstLine="560" w:firstLineChars="200"/>
        <w:rPr>
          <w:rFonts w:hint="eastAsia"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w:t>
      </w:r>
      <w:r>
        <w:rPr>
          <w:rFonts w:hint="eastAsia" w:cs="宋体" w:asciiTheme="minorEastAsia" w:hAnsiTheme="minorEastAsia" w:eastAsiaTheme="minorEastAsia"/>
          <w:kern w:val="0"/>
          <w:sz w:val="28"/>
          <w:szCs w:val="28"/>
          <w:lang w:val="zh-CN" w:bidi="zh-CN"/>
        </w:rPr>
        <w:t>20年财政拨款收入</w:t>
      </w:r>
      <w:r>
        <w:rPr>
          <w:rFonts w:hint="eastAsia" w:cs="宋体" w:asciiTheme="minorEastAsia" w:hAnsiTheme="minorEastAsia" w:eastAsiaTheme="minorEastAsia"/>
          <w:kern w:val="0"/>
          <w:sz w:val="28"/>
          <w:szCs w:val="28"/>
          <w:lang w:val="en-US" w:bidi="zh-CN"/>
        </w:rPr>
        <w:t>262.94</w:t>
      </w:r>
      <w:r>
        <w:rPr>
          <w:rFonts w:hint="eastAsia" w:cs="宋体" w:asciiTheme="minorEastAsia" w:hAnsiTheme="minorEastAsia" w:eastAsiaTheme="minorEastAsia"/>
          <w:kern w:val="0"/>
          <w:sz w:val="28"/>
          <w:szCs w:val="28"/>
          <w:lang w:val="zh-CN" w:bidi="zh-CN"/>
        </w:rPr>
        <w:t>万元，与</w:t>
      </w:r>
      <w:r>
        <w:rPr>
          <w:rFonts w:cs="宋体" w:asciiTheme="minorEastAsia" w:hAnsiTheme="minorEastAsia" w:eastAsiaTheme="minorEastAsia"/>
          <w:kern w:val="0"/>
          <w:sz w:val="28"/>
          <w:szCs w:val="28"/>
          <w:lang w:val="zh-CN" w:bidi="zh-CN"/>
        </w:rPr>
        <w:t>201</w:t>
      </w:r>
      <w:r>
        <w:rPr>
          <w:rFonts w:hint="eastAsia" w:cs="宋体" w:asciiTheme="minorEastAsia" w:hAnsiTheme="minorEastAsia" w:eastAsiaTheme="minorEastAsia"/>
          <w:kern w:val="0"/>
          <w:sz w:val="28"/>
          <w:szCs w:val="28"/>
          <w:lang w:val="zh-CN" w:bidi="zh-CN"/>
        </w:rPr>
        <w:t>9年相比，财政拨款收入增加</w:t>
      </w:r>
      <w:r>
        <w:rPr>
          <w:rFonts w:hint="eastAsia" w:cs="宋体" w:asciiTheme="minorEastAsia" w:hAnsiTheme="minorEastAsia" w:eastAsiaTheme="minorEastAsia"/>
          <w:kern w:val="0"/>
          <w:sz w:val="28"/>
          <w:szCs w:val="28"/>
          <w:lang w:val="en-US" w:bidi="zh-CN"/>
        </w:rPr>
        <w:t>94.62</w:t>
      </w:r>
      <w:r>
        <w:rPr>
          <w:rFonts w:hint="eastAsia" w:cs="宋体" w:asciiTheme="minorEastAsia" w:hAnsiTheme="minorEastAsia" w:eastAsiaTheme="minorEastAsia"/>
          <w:kern w:val="0"/>
          <w:sz w:val="28"/>
          <w:szCs w:val="28"/>
          <w:lang w:val="zh-CN" w:bidi="zh-CN"/>
        </w:rPr>
        <w:t>万元，增长</w:t>
      </w:r>
      <w:r>
        <w:rPr>
          <w:rFonts w:hint="eastAsia" w:cs="宋体" w:asciiTheme="minorEastAsia" w:hAnsiTheme="minorEastAsia" w:eastAsiaTheme="minorEastAsia"/>
          <w:kern w:val="0"/>
          <w:sz w:val="28"/>
          <w:szCs w:val="28"/>
          <w:lang w:val="en-US" w:bidi="zh-CN"/>
        </w:rPr>
        <w:t>56.2</w:t>
      </w: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20</w:t>
      </w:r>
      <w:r>
        <w:rPr>
          <w:rFonts w:hint="eastAsia" w:cs="宋体" w:asciiTheme="minorEastAsia" w:hAnsiTheme="minorEastAsia" w:eastAsiaTheme="minorEastAsia"/>
          <w:kern w:val="0"/>
          <w:sz w:val="28"/>
          <w:szCs w:val="28"/>
          <w:lang w:val="zh-CN" w:bidi="zh-CN"/>
        </w:rPr>
        <w:t>20年财政拨款支出</w:t>
      </w:r>
      <w:r>
        <w:rPr>
          <w:rFonts w:hint="eastAsia" w:cs="宋体" w:asciiTheme="minorEastAsia" w:hAnsiTheme="minorEastAsia" w:eastAsiaTheme="minorEastAsia"/>
          <w:kern w:val="0"/>
          <w:sz w:val="28"/>
          <w:szCs w:val="28"/>
          <w:lang w:val="en-US" w:bidi="zh-CN"/>
        </w:rPr>
        <w:t>290.26</w:t>
      </w:r>
      <w:r>
        <w:rPr>
          <w:rFonts w:hint="eastAsia" w:cs="宋体" w:asciiTheme="minorEastAsia" w:hAnsiTheme="minorEastAsia" w:eastAsiaTheme="minorEastAsia"/>
          <w:kern w:val="0"/>
          <w:sz w:val="28"/>
          <w:szCs w:val="28"/>
          <w:lang w:val="zh-CN" w:bidi="zh-CN"/>
        </w:rPr>
        <w:t>万元，支出增加</w:t>
      </w:r>
      <w:r>
        <w:rPr>
          <w:rFonts w:hint="eastAsia" w:cs="宋体" w:asciiTheme="minorEastAsia" w:hAnsiTheme="minorEastAsia" w:eastAsiaTheme="minorEastAsia"/>
          <w:kern w:val="0"/>
          <w:sz w:val="28"/>
          <w:szCs w:val="28"/>
          <w:lang w:val="en-US" w:bidi="zh-CN"/>
        </w:rPr>
        <w:t>149.26</w:t>
      </w:r>
      <w:r>
        <w:rPr>
          <w:rFonts w:hint="eastAsia" w:cs="宋体" w:asciiTheme="minorEastAsia" w:hAnsiTheme="minorEastAsia" w:eastAsiaTheme="minorEastAsia"/>
          <w:kern w:val="0"/>
          <w:sz w:val="28"/>
          <w:szCs w:val="28"/>
          <w:lang w:val="zh-CN" w:bidi="zh-CN"/>
        </w:rPr>
        <w:t>万元，增长</w:t>
      </w:r>
      <w:r>
        <w:rPr>
          <w:rFonts w:hint="eastAsia" w:cs="宋体" w:asciiTheme="minorEastAsia" w:hAnsiTheme="minorEastAsia" w:eastAsiaTheme="minorEastAsia"/>
          <w:kern w:val="0"/>
          <w:sz w:val="28"/>
          <w:szCs w:val="28"/>
          <w:lang w:val="en-US" w:bidi="zh-CN"/>
        </w:rPr>
        <w:t>105.86</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。主要变动原因是2020年卫生健康支出大幅增加。</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（注：除国有资本经营预算外，数据来源于财决</w:t>
      </w:r>
      <w:r>
        <w:rPr>
          <w:rFonts w:cs="宋体" w:asciiTheme="minorEastAsia" w:hAnsiTheme="minorEastAsia" w:eastAsiaTheme="minorEastAsia"/>
          <w:kern w:val="0"/>
          <w:sz w:val="28"/>
          <w:szCs w:val="28"/>
          <w:lang w:val="zh-CN" w:bidi="zh-CN"/>
        </w:rPr>
        <w:t>Z01-1</w:t>
      </w:r>
      <w:r>
        <w:rPr>
          <w:rFonts w:hint="eastAsia" w:cs="宋体" w:asciiTheme="minorEastAsia" w:hAnsiTheme="minorEastAsia" w:eastAsiaTheme="minorEastAsia"/>
          <w:kern w:val="0"/>
          <w:sz w:val="28"/>
          <w:szCs w:val="28"/>
          <w:lang w:val="zh-CN" w:bidi="zh-CN"/>
        </w:rPr>
        <w:t>表，口径为“总计”数</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国有资本经营预算。）</w:t>
      </w:r>
    </w:p>
    <w:p>
      <w:pPr>
        <w:spacing w:line="600" w:lineRule="exact"/>
        <w:rPr>
          <w:rFonts w:hint="eastAsia" w:ascii="仿宋" w:hAnsi="仿宋" w:eastAsia="仿宋"/>
          <w:color w:val="000000"/>
          <w:sz w:val="32"/>
          <w:szCs w:val="32"/>
          <w:highlight w:val="yellow"/>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-66040</wp:posOffset>
            </wp:positionH>
            <wp:positionV relativeFrom="paragraph">
              <wp:posOffset>149860</wp:posOffset>
            </wp:positionV>
            <wp:extent cx="5525770" cy="4649470"/>
            <wp:effectExtent l="19050" t="0" r="17612"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rPr>
          <w:rFonts w:hint="eastAsia" w:ascii="仿宋" w:hAnsi="仿宋" w:eastAsia="仿宋"/>
          <w:color w:val="000000"/>
          <w:sz w:val="32"/>
          <w:szCs w:val="32"/>
          <w:highlight w:val="yellow"/>
        </w:rPr>
      </w:pPr>
    </w:p>
    <w:p>
      <w:pPr>
        <w:spacing w:line="600" w:lineRule="exact"/>
        <w:rPr>
          <w:rFonts w:hint="eastAsia" w:ascii="仿宋" w:hAnsi="仿宋" w:eastAsia="仿宋"/>
          <w:color w:val="000000"/>
          <w:sz w:val="32"/>
          <w:szCs w:val="32"/>
          <w:highlight w:val="yellow"/>
        </w:rPr>
      </w:pPr>
    </w:p>
    <w:p>
      <w:pPr>
        <w:spacing w:line="600" w:lineRule="exact"/>
        <w:rPr>
          <w:rFonts w:hint="eastAsia" w:ascii="仿宋" w:hAnsi="仿宋" w:eastAsia="仿宋"/>
          <w:color w:val="000000"/>
          <w:sz w:val="32"/>
          <w:szCs w:val="32"/>
          <w:highlight w:val="yellow"/>
        </w:rPr>
      </w:pPr>
    </w:p>
    <w:p>
      <w:pPr>
        <w:spacing w:line="600" w:lineRule="exact"/>
        <w:rPr>
          <w:rFonts w:hint="eastAsia" w:ascii="仿宋" w:hAnsi="仿宋" w:eastAsia="仿宋"/>
          <w:color w:val="000000"/>
          <w:sz w:val="32"/>
          <w:szCs w:val="32"/>
          <w:highlight w:val="yellow"/>
        </w:rPr>
      </w:pPr>
    </w:p>
    <w:p>
      <w:pPr>
        <w:spacing w:line="600" w:lineRule="exact"/>
        <w:rPr>
          <w:rFonts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（图</w:t>
      </w:r>
      <w:r>
        <w:rPr>
          <w:rFonts w:cs="宋体" w:asciiTheme="minorEastAsia" w:hAnsiTheme="minorEastAsia" w:eastAsiaTheme="minorEastAsia"/>
          <w:kern w:val="0"/>
          <w:sz w:val="28"/>
          <w:szCs w:val="28"/>
          <w:lang w:val="zh-CN" w:bidi="zh-CN"/>
        </w:rPr>
        <w:t>4</w:t>
      </w:r>
      <w:r>
        <w:rPr>
          <w:rFonts w:hint="eastAsia" w:cs="宋体" w:asciiTheme="minorEastAsia" w:hAnsiTheme="minorEastAsia" w:eastAsiaTheme="minorEastAsia"/>
          <w:kern w:val="0"/>
          <w:sz w:val="28"/>
          <w:szCs w:val="28"/>
          <w:lang w:val="zh-CN" w:bidi="zh-CN"/>
        </w:rPr>
        <w:t>：财政拨款收、支决算总计变动情况）（柱状图）</w:t>
      </w:r>
    </w:p>
    <w:p>
      <w:pPr>
        <w:spacing w:line="600" w:lineRule="exact"/>
        <w:outlineLvl w:val="1"/>
        <w:rPr>
          <w:rFonts w:hint="eastAsia" w:ascii="黑体" w:hAnsi="黑体" w:eastAsia="黑体"/>
          <w:color w:val="000000"/>
          <w:sz w:val="32"/>
          <w:szCs w:val="32"/>
        </w:rPr>
      </w:pPr>
      <w:bookmarkStart w:id="32" w:name="_Toc15377209"/>
      <w:bookmarkStart w:id="33" w:name="_Toc15396607"/>
    </w:p>
    <w:p>
      <w:pPr>
        <w:spacing w:line="600" w:lineRule="exact"/>
        <w:ind w:firstLine="640" w:firstLineChars="200"/>
        <w:outlineLvl w:val="1"/>
        <w:rPr>
          <w:rStyle w:val="19"/>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560" w:firstLineChars="200"/>
        <w:rPr>
          <w:rFonts w:hint="default" w:cs="宋体" w:asciiTheme="minorEastAsia" w:hAnsiTheme="minorEastAsia" w:eastAsiaTheme="minorEastAsia"/>
          <w:kern w:val="0"/>
          <w:sz w:val="28"/>
          <w:szCs w:val="28"/>
          <w:lang w:val="en-US"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年一般公共预算财政拨款支出</w:t>
      </w:r>
      <w:r>
        <w:rPr>
          <w:rFonts w:hint="eastAsia" w:cs="宋体" w:asciiTheme="minorEastAsia" w:hAnsiTheme="minorEastAsia" w:eastAsiaTheme="minorEastAsia"/>
          <w:kern w:val="0"/>
          <w:sz w:val="28"/>
          <w:szCs w:val="28"/>
          <w:lang w:val="en-US" w:bidi="zh-CN"/>
        </w:rPr>
        <w:t>275.99</w:t>
      </w:r>
      <w:r>
        <w:rPr>
          <w:rFonts w:hint="eastAsia" w:cs="宋体" w:asciiTheme="minorEastAsia" w:hAnsiTheme="minorEastAsia" w:eastAsiaTheme="minorEastAsia"/>
          <w:kern w:val="0"/>
          <w:sz w:val="28"/>
          <w:szCs w:val="28"/>
          <w:lang w:val="zh-CN" w:bidi="zh-CN"/>
        </w:rPr>
        <w:t>万元，占本年支出合计的</w:t>
      </w:r>
      <w:r>
        <w:rPr>
          <w:rFonts w:hint="eastAsia" w:cs="宋体" w:asciiTheme="minorEastAsia" w:hAnsiTheme="minorEastAsia" w:eastAsiaTheme="minorEastAsia"/>
          <w:kern w:val="0"/>
          <w:sz w:val="28"/>
          <w:szCs w:val="28"/>
          <w:lang w:val="en-US" w:bidi="zh-CN"/>
        </w:rPr>
        <w:t>40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。2019年一般公共预算财政拨款支出</w:t>
      </w:r>
      <w:r>
        <w:rPr>
          <w:rFonts w:hint="eastAsia" w:cs="宋体" w:asciiTheme="minorEastAsia" w:hAnsiTheme="minorEastAsia" w:eastAsiaTheme="minorEastAsia"/>
          <w:kern w:val="0"/>
          <w:sz w:val="28"/>
          <w:szCs w:val="28"/>
          <w:lang w:val="en-US" w:bidi="zh-CN"/>
        </w:rPr>
        <w:t>141</w:t>
      </w:r>
      <w:r>
        <w:rPr>
          <w:rFonts w:hint="eastAsia" w:cs="宋体" w:asciiTheme="minorEastAsia" w:hAnsiTheme="minorEastAsia" w:eastAsiaTheme="minorEastAsia"/>
          <w:kern w:val="0"/>
          <w:sz w:val="28"/>
          <w:szCs w:val="28"/>
          <w:lang w:val="zh-CN" w:bidi="zh-CN"/>
        </w:rPr>
        <w:t>万元与</w:t>
      </w:r>
      <w:r>
        <w:rPr>
          <w:rFonts w:cs="宋体" w:asciiTheme="minorEastAsia" w:hAnsiTheme="minorEastAsia" w:eastAsiaTheme="minorEastAsia"/>
          <w:kern w:val="0"/>
          <w:sz w:val="28"/>
          <w:szCs w:val="28"/>
          <w:lang w:val="zh-CN" w:bidi="zh-CN"/>
        </w:rPr>
        <w:t>2019</w:t>
      </w:r>
      <w:r>
        <w:rPr>
          <w:rFonts w:hint="eastAsia" w:cs="宋体" w:asciiTheme="minorEastAsia" w:hAnsiTheme="minorEastAsia" w:eastAsiaTheme="minorEastAsia"/>
          <w:kern w:val="0"/>
          <w:sz w:val="28"/>
          <w:szCs w:val="28"/>
          <w:lang w:val="zh-CN" w:bidi="zh-CN"/>
        </w:rPr>
        <w:t>年相比，一般公共预算财政拨款支出增加</w:t>
      </w:r>
      <w:r>
        <w:rPr>
          <w:rFonts w:hint="eastAsia" w:cs="宋体" w:asciiTheme="minorEastAsia" w:hAnsiTheme="minorEastAsia" w:eastAsiaTheme="minorEastAsia"/>
          <w:kern w:val="0"/>
          <w:sz w:val="28"/>
          <w:szCs w:val="28"/>
          <w:lang w:val="en-US" w:bidi="zh-CN"/>
        </w:rPr>
        <w:t>134.99</w:t>
      </w:r>
      <w:r>
        <w:rPr>
          <w:rFonts w:hint="eastAsia" w:cs="宋体" w:asciiTheme="minorEastAsia" w:hAnsiTheme="minorEastAsia" w:eastAsiaTheme="minorEastAsia"/>
          <w:kern w:val="0"/>
          <w:sz w:val="28"/>
          <w:szCs w:val="28"/>
          <w:lang w:val="zh-CN" w:bidi="zh-CN"/>
        </w:rPr>
        <w:t>万元，增长</w:t>
      </w:r>
      <w:r>
        <w:rPr>
          <w:rFonts w:hint="eastAsia" w:cs="宋体" w:asciiTheme="minorEastAsia" w:hAnsiTheme="minorEastAsia" w:eastAsiaTheme="minorEastAsia"/>
          <w:kern w:val="0"/>
          <w:sz w:val="28"/>
          <w:szCs w:val="28"/>
          <w:lang w:val="en-US" w:bidi="zh-CN"/>
        </w:rPr>
        <w:t>95.7</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。主要变动原因是本年项目支出增加、卫生健康支出增加。</w:t>
      </w:r>
    </w:p>
    <w:p>
      <w:pPr>
        <w:spacing w:line="600" w:lineRule="exact"/>
        <w:ind w:firstLine="640" w:firstLineChars="200"/>
        <w:rPr>
          <w:rFonts w:hint="eastAsia" w:ascii="仿宋" w:hAnsi="仿宋" w:eastAsia="仿宋"/>
          <w:color w:val="000000"/>
          <w:sz w:val="32"/>
          <w:szCs w:val="32"/>
          <w:highlight w:val="yellow"/>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276860</wp:posOffset>
            </wp:positionH>
            <wp:positionV relativeFrom="paragraph">
              <wp:posOffset>148590</wp:posOffset>
            </wp:positionV>
            <wp:extent cx="5293995" cy="3424555"/>
            <wp:effectExtent l="19050" t="0" r="21135" b="4313"/>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640" w:firstLineChars="200"/>
        <w:rPr>
          <w:rFonts w:hint="eastAsia" w:ascii="仿宋" w:hAnsi="仿宋" w:eastAsia="仿宋"/>
          <w:color w:val="000000"/>
          <w:sz w:val="32"/>
          <w:szCs w:val="32"/>
          <w:highlight w:val="yellow"/>
        </w:rPr>
      </w:pP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（图</w:t>
      </w:r>
      <w:r>
        <w:rPr>
          <w:rFonts w:cs="宋体" w:asciiTheme="minorEastAsia" w:hAnsiTheme="minorEastAsia" w:eastAsiaTheme="minorEastAsia"/>
          <w:kern w:val="0"/>
          <w:sz w:val="28"/>
          <w:szCs w:val="28"/>
          <w:lang w:val="zh-CN" w:bidi="zh-CN"/>
        </w:rPr>
        <w:t>5</w:t>
      </w:r>
      <w:r>
        <w:rPr>
          <w:rFonts w:hint="eastAsia" w:cs="宋体" w:asciiTheme="minorEastAsia" w:hAnsiTheme="minorEastAsia" w:eastAsiaTheme="minorEastAsia"/>
          <w:kern w:val="0"/>
          <w:sz w:val="28"/>
          <w:szCs w:val="28"/>
          <w:lang w:val="zh-CN" w:bidi="zh-CN"/>
        </w:rPr>
        <w:t>：一般公共预算财政拨款支出决算变动情况）（柱状图）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275.99</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20.23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卫生健康支出（类）</w:t>
      </w:r>
      <w:r>
        <w:rPr>
          <w:rFonts w:hint="eastAsia" w:ascii="仿宋" w:hAnsi="仿宋" w:eastAsia="仿宋"/>
          <w:color w:val="000000"/>
          <w:sz w:val="32"/>
          <w:szCs w:val="32"/>
          <w:lang w:val="en-US" w:eastAsia="zh-CN"/>
        </w:rPr>
        <w:t>251.53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农林水（类）</w:t>
      </w:r>
      <w:r>
        <w:rPr>
          <w:rFonts w:hint="eastAsia" w:ascii="仿宋" w:hAnsi="仿宋" w:eastAsia="仿宋"/>
          <w:color w:val="000000"/>
          <w:sz w:val="32"/>
          <w:szCs w:val="32"/>
        </w:rPr>
        <w:t>支出0.02万元；</w:t>
      </w:r>
      <w:r>
        <w:rPr>
          <w:rFonts w:hint="eastAsia" w:ascii="仿宋" w:hAnsi="仿宋" w:eastAsia="仿宋"/>
          <w:b/>
          <w:bCs/>
          <w:color w:val="000000"/>
          <w:sz w:val="32"/>
          <w:szCs w:val="32"/>
        </w:rPr>
        <w:t>住房保障（类）支出</w:t>
      </w:r>
      <w:r>
        <w:rPr>
          <w:rFonts w:hint="eastAsia" w:ascii="仿宋" w:hAnsi="仿宋" w:eastAsia="仿宋"/>
          <w:b/>
          <w:bCs/>
          <w:color w:val="000000"/>
          <w:sz w:val="32"/>
          <w:szCs w:val="32"/>
          <w:lang w:val="en-US" w:eastAsia="zh-CN"/>
        </w:rPr>
        <w:t>4.19</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2</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339090</wp:posOffset>
            </wp:positionH>
            <wp:positionV relativeFrom="paragraph">
              <wp:posOffset>96520</wp:posOffset>
            </wp:positionV>
            <wp:extent cx="5475605" cy="3200400"/>
            <wp:effectExtent l="19050" t="0" r="10795"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275.99</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文化旅游体育与传媒（类）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万元，完成预算</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社会保障和就业（类）行政事业单位养老支出（款）机关事业单位基本养老保险缴费支出（项）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17.7</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Cs/>
          <w:color w:val="000000"/>
          <w:sz w:val="32"/>
          <w:szCs w:val="32"/>
        </w:rPr>
        <w:t>社会保障和就业（类）行政事业单位养老支出（款）机关事业单位职业年金缴费支出（项）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2.53</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（类）卫生健康管理事务（款）其他卫生健康管理事务支出（项）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1.8</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（类）基层医疗卫生机构（款）乡镇卫生院（项）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107.85</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（类）基层医疗卫生机构（款）其他基层医疗卫生机构支出（项）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39.77</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（类）公共卫生（款）基本公共卫生服务（项）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96.01</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（类）公共卫生（款）重大公共卫生服务（项）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w:t>
      </w:r>
      <w:r>
        <w:rPr>
          <w:rStyle w:val="15"/>
          <w:rFonts w:hint="eastAsia" w:ascii="仿宋" w:hAnsi="仿宋" w:eastAsia="仿宋"/>
          <w:b w:val="0"/>
          <w:bCs/>
          <w:color w:val="000000"/>
          <w:sz w:val="32"/>
          <w:szCs w:val="32"/>
          <w:lang w:val="en-US" w:eastAsia="zh-CN"/>
        </w:rPr>
        <w:t>66</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（类）行政事业单位医疗（款）事业单位医疗（项）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2.44</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7</w:t>
      </w:r>
      <w:r>
        <w:rPr>
          <w:rStyle w:val="15"/>
          <w:rFonts w:ascii="仿宋" w:hAnsi="仿宋" w:eastAsia="仿宋"/>
          <w:bCs/>
          <w:color w:val="000000"/>
          <w:sz w:val="32"/>
          <w:szCs w:val="32"/>
        </w:rPr>
        <w:t>.</w:t>
      </w:r>
      <w:r>
        <w:rPr>
          <w:rFonts w:hint="eastAsia"/>
        </w:rPr>
        <w:t xml:space="preserve"> </w:t>
      </w:r>
      <w:r>
        <w:rPr>
          <w:rStyle w:val="15"/>
          <w:rFonts w:hint="eastAsia" w:ascii="仿宋" w:hAnsi="仿宋" w:eastAsia="仿宋"/>
          <w:bCs/>
          <w:color w:val="000000"/>
          <w:sz w:val="32"/>
          <w:szCs w:val="32"/>
        </w:rPr>
        <w:t>农林水支出（类）扶贫（款）其他扶贫支出（项）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支出决算为0.0</w:t>
      </w:r>
      <w:r>
        <w:rPr>
          <w:rStyle w:val="15"/>
          <w:rFonts w:hint="eastAsia" w:ascii="仿宋" w:hAnsi="仿宋" w:eastAsia="仿宋"/>
          <w:b w:val="0"/>
          <w:bCs/>
          <w:color w:val="000000"/>
          <w:sz w:val="32"/>
          <w:szCs w:val="32"/>
          <w:lang w:val="en-US" w:eastAsia="zh-CN"/>
        </w:rPr>
        <w:t>4</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8</w:t>
      </w:r>
      <w:r>
        <w:rPr>
          <w:rStyle w:val="15"/>
          <w:rFonts w:ascii="仿宋" w:hAnsi="仿宋" w:eastAsia="仿宋"/>
          <w:bCs/>
          <w:color w:val="000000"/>
          <w:sz w:val="32"/>
          <w:szCs w:val="32"/>
        </w:rPr>
        <w:t>.</w:t>
      </w:r>
      <w:r>
        <w:rPr>
          <w:rFonts w:hint="eastAsia"/>
        </w:rPr>
        <w:t xml:space="preserve"> </w:t>
      </w:r>
      <w:r>
        <w:rPr>
          <w:rStyle w:val="15"/>
          <w:rFonts w:hint="eastAsia" w:ascii="仿宋" w:hAnsi="仿宋" w:eastAsia="仿宋"/>
          <w:bCs/>
          <w:color w:val="000000"/>
          <w:sz w:val="32"/>
          <w:szCs w:val="32"/>
        </w:rPr>
        <w:t>住房保障支出（类）住房改革支出（款）住房公积金（项）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4.19</w:t>
      </w:r>
      <w:r>
        <w:rPr>
          <w:rStyle w:val="15"/>
          <w:rFonts w:hint="eastAsia" w:ascii="仿宋" w:hAnsi="仿宋" w:eastAsia="仿宋"/>
          <w:b w:val="0"/>
          <w:bCs/>
          <w:color w:val="000000"/>
          <w:sz w:val="32"/>
          <w:szCs w:val="32"/>
        </w:rPr>
        <w:t>万元，完成预算100</w:t>
      </w:r>
      <w:r>
        <w:rPr>
          <w:rStyle w:val="15"/>
          <w:rFonts w:ascii="仿宋" w:hAnsi="仿宋" w:eastAsia="仿宋"/>
          <w:b w:val="0"/>
          <w:bCs/>
          <w:color w:val="000000"/>
          <w:sz w:val="32"/>
          <w:szCs w:val="32"/>
        </w:rPr>
        <w:t>%</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（注：数据来源于财决</w:t>
      </w:r>
      <w:r>
        <w:rPr>
          <w:rFonts w:cs="宋体" w:asciiTheme="minorEastAsia" w:hAnsiTheme="minorEastAsia" w:eastAsiaTheme="minorEastAsia"/>
          <w:kern w:val="0"/>
          <w:sz w:val="28"/>
          <w:szCs w:val="28"/>
          <w:lang w:val="zh-CN" w:bidi="zh-CN"/>
        </w:rPr>
        <w:t>Z01-1</w:t>
      </w:r>
      <w:r>
        <w:rPr>
          <w:rFonts w:hint="eastAsia" w:cs="宋体" w:asciiTheme="minorEastAsia" w:hAnsiTheme="minorEastAsia" w:eastAsiaTheme="minorEastAsia"/>
          <w:kern w:val="0"/>
          <w:sz w:val="28"/>
          <w:szCs w:val="28"/>
          <w:lang w:val="zh-CN" w:bidi="zh-CN"/>
        </w:rPr>
        <w:t>表，罗列全部功能分类科目至项级。上述“预算”口径为调整预算数。增减变动原因为决算数</w:t>
      </w:r>
      <w:r>
        <w:rPr>
          <w:rFonts w:cs="宋体" w:asciiTheme="minorEastAsia" w:hAnsiTheme="minorEastAsia" w:eastAsiaTheme="minorEastAsia"/>
          <w:kern w:val="0"/>
          <w:sz w:val="28"/>
          <w:szCs w:val="28"/>
          <w:lang w:val="zh-CN" w:bidi="zh-CN"/>
        </w:rPr>
        <w:t>&lt;</w:t>
      </w:r>
      <w:r>
        <w:rPr>
          <w:rFonts w:hint="eastAsia" w:cs="宋体" w:asciiTheme="minorEastAsia" w:hAnsiTheme="minorEastAsia" w:eastAsiaTheme="minorEastAsia"/>
          <w:kern w:val="0"/>
          <w:sz w:val="28"/>
          <w:szCs w:val="28"/>
          <w:lang w:val="zh-CN" w:bidi="zh-CN"/>
        </w:rPr>
        <w:t>项级</w:t>
      </w:r>
      <w:r>
        <w:rPr>
          <w:rFonts w:cs="宋体" w:asciiTheme="minorEastAsia" w:hAnsiTheme="minorEastAsia" w:eastAsiaTheme="minorEastAsia"/>
          <w:kern w:val="0"/>
          <w:sz w:val="28"/>
          <w:szCs w:val="28"/>
          <w:lang w:val="zh-CN" w:bidi="zh-CN"/>
        </w:rPr>
        <w:t>&gt;</w:t>
      </w:r>
      <w:r>
        <w:rPr>
          <w:rFonts w:hint="eastAsia" w:cs="宋体" w:asciiTheme="minorEastAsia" w:hAnsiTheme="minorEastAsia" w:eastAsiaTheme="minorEastAsia"/>
          <w:kern w:val="0"/>
          <w:sz w:val="28"/>
          <w:szCs w:val="28"/>
          <w:lang w:val="zh-CN" w:bidi="zh-CN"/>
        </w:rPr>
        <w:t>和调整预算数</w:t>
      </w:r>
      <w:r>
        <w:rPr>
          <w:rFonts w:cs="宋体" w:asciiTheme="minorEastAsia" w:hAnsiTheme="minorEastAsia" w:eastAsiaTheme="minorEastAsia"/>
          <w:kern w:val="0"/>
          <w:sz w:val="28"/>
          <w:szCs w:val="28"/>
          <w:lang w:val="zh-CN" w:bidi="zh-CN"/>
        </w:rPr>
        <w:t>&lt;</w:t>
      </w:r>
      <w:r>
        <w:rPr>
          <w:rFonts w:hint="eastAsia" w:cs="宋体" w:asciiTheme="minorEastAsia" w:hAnsiTheme="minorEastAsia" w:eastAsiaTheme="minorEastAsia"/>
          <w:kern w:val="0"/>
          <w:sz w:val="28"/>
          <w:szCs w:val="28"/>
          <w:lang w:val="zh-CN" w:bidi="zh-CN"/>
        </w:rPr>
        <w:t>项级</w:t>
      </w:r>
      <w:r>
        <w:rPr>
          <w:rFonts w:cs="宋体" w:asciiTheme="minorEastAsia" w:hAnsiTheme="minorEastAsia" w:eastAsiaTheme="minorEastAsia"/>
          <w:kern w:val="0"/>
          <w:sz w:val="28"/>
          <w:szCs w:val="28"/>
          <w:lang w:val="zh-CN" w:bidi="zh-CN"/>
        </w:rPr>
        <w:t>&gt;</w:t>
      </w:r>
      <w:r>
        <w:rPr>
          <w:rFonts w:hint="eastAsia" w:cs="宋体" w:asciiTheme="minorEastAsia" w:hAnsiTheme="minorEastAsia" w:eastAsiaTheme="minorEastAsia"/>
          <w:kern w:val="0"/>
          <w:sz w:val="28"/>
          <w:szCs w:val="28"/>
          <w:lang w:val="zh-CN" w:bidi="zh-CN"/>
        </w:rPr>
        <w:t>比较，与预算数持平可以不写原因。）</w:t>
      </w:r>
    </w:p>
    <w:p>
      <w:pPr>
        <w:tabs>
          <w:tab w:val="right" w:pos="8306"/>
        </w:tabs>
        <w:spacing w:line="600" w:lineRule="exact"/>
        <w:ind w:firstLine="640"/>
        <w:outlineLvl w:val="1"/>
        <w:rPr>
          <w:rStyle w:val="19"/>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9"/>
          <w:rFonts w:hint="eastAsia" w:ascii="黑体" w:hAnsi="黑体" w:eastAsia="黑体"/>
          <w:b w:val="0"/>
        </w:rPr>
        <w:t>般公共预算财政拨款基本支出决算情况说明</w:t>
      </w:r>
      <w:bookmarkEnd w:id="40"/>
      <w:bookmarkEnd w:id="41"/>
      <w:r>
        <w:rPr>
          <w:rStyle w:val="19"/>
          <w:rFonts w:ascii="黑体" w:hAnsi="黑体" w:eastAsia="黑体"/>
          <w:b w:val="0"/>
        </w:rPr>
        <w:tab/>
      </w:r>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年一般公共预算财政拨款基本支出</w:t>
      </w:r>
      <w:r>
        <w:rPr>
          <w:rFonts w:hint="eastAsia" w:cs="宋体" w:asciiTheme="minorEastAsia" w:hAnsiTheme="minorEastAsia" w:eastAsiaTheme="minorEastAsia"/>
          <w:kern w:val="0"/>
          <w:sz w:val="28"/>
          <w:szCs w:val="28"/>
          <w:lang w:val="en-US" w:bidi="zh-CN"/>
        </w:rPr>
        <w:t>136.51</w:t>
      </w:r>
      <w:r>
        <w:rPr>
          <w:rFonts w:hint="eastAsia" w:cs="宋体" w:asciiTheme="minorEastAsia" w:hAnsiTheme="minorEastAsia" w:eastAsiaTheme="minorEastAsia"/>
          <w:kern w:val="0"/>
          <w:sz w:val="28"/>
          <w:szCs w:val="28"/>
          <w:lang w:val="zh-CN" w:bidi="zh-CN"/>
        </w:rPr>
        <w:t>万元，其中：人员经费</w:t>
      </w:r>
      <w:r>
        <w:rPr>
          <w:rFonts w:hint="eastAsia" w:cs="宋体" w:asciiTheme="minorEastAsia" w:hAnsiTheme="minorEastAsia" w:eastAsiaTheme="minorEastAsia"/>
          <w:kern w:val="0"/>
          <w:sz w:val="28"/>
          <w:szCs w:val="28"/>
          <w:lang w:val="en-US" w:bidi="zh-CN"/>
        </w:rPr>
        <w:t>136.51</w:t>
      </w:r>
      <w:r>
        <w:rPr>
          <w:rFonts w:hint="eastAsia" w:cs="宋体" w:asciiTheme="minorEastAsia" w:hAnsiTheme="minorEastAsia" w:eastAsiaTheme="minorEastAsia"/>
          <w:kern w:val="0"/>
          <w:sz w:val="28"/>
          <w:szCs w:val="28"/>
          <w:lang w:val="zh-CN" w:bidi="zh-CN"/>
        </w:rPr>
        <w:t>万元，主要包括：基本工资</w:t>
      </w:r>
      <w:r>
        <w:rPr>
          <w:rFonts w:hint="eastAsia" w:cs="宋体" w:asciiTheme="minorEastAsia" w:hAnsiTheme="minorEastAsia" w:eastAsiaTheme="minorEastAsia"/>
          <w:kern w:val="0"/>
          <w:sz w:val="28"/>
          <w:szCs w:val="28"/>
          <w:lang w:val="en-US" w:bidi="zh-CN"/>
        </w:rPr>
        <w:t>80.53</w:t>
      </w:r>
      <w:r>
        <w:rPr>
          <w:rFonts w:hint="eastAsia" w:cs="宋体" w:asciiTheme="minorEastAsia" w:hAnsiTheme="minorEastAsia" w:eastAsiaTheme="minorEastAsia"/>
          <w:kern w:val="0"/>
          <w:sz w:val="28"/>
          <w:szCs w:val="28"/>
          <w:lang w:val="zh-CN" w:bidi="zh-CN"/>
        </w:rPr>
        <w:t>万元、绩效工资</w:t>
      </w:r>
      <w:r>
        <w:rPr>
          <w:rFonts w:hint="eastAsia" w:cs="宋体" w:asciiTheme="minorEastAsia" w:hAnsiTheme="minorEastAsia" w:eastAsiaTheme="minorEastAsia"/>
          <w:kern w:val="0"/>
          <w:sz w:val="28"/>
          <w:szCs w:val="28"/>
          <w:lang w:val="en-US" w:bidi="zh-CN"/>
        </w:rPr>
        <w:t>27.32</w:t>
      </w:r>
      <w:r>
        <w:rPr>
          <w:rFonts w:hint="eastAsia" w:cs="宋体" w:asciiTheme="minorEastAsia" w:hAnsiTheme="minorEastAsia" w:eastAsiaTheme="minorEastAsia"/>
          <w:kern w:val="0"/>
          <w:sz w:val="28"/>
          <w:szCs w:val="28"/>
          <w:lang w:val="zh-CN" w:bidi="zh-CN"/>
        </w:rPr>
        <w:t>万元、机关事业单位基本养老保险缴费</w:t>
      </w:r>
      <w:r>
        <w:rPr>
          <w:rFonts w:hint="eastAsia" w:cs="宋体" w:asciiTheme="minorEastAsia" w:hAnsiTheme="minorEastAsia" w:eastAsiaTheme="minorEastAsia"/>
          <w:kern w:val="0"/>
          <w:sz w:val="28"/>
          <w:szCs w:val="28"/>
          <w:lang w:val="en-US" w:bidi="zh-CN"/>
        </w:rPr>
        <w:t>17.7</w:t>
      </w:r>
      <w:r>
        <w:rPr>
          <w:rFonts w:hint="eastAsia" w:cs="宋体" w:asciiTheme="minorEastAsia" w:hAnsiTheme="minorEastAsia" w:eastAsiaTheme="minorEastAsia"/>
          <w:kern w:val="0"/>
          <w:sz w:val="28"/>
          <w:szCs w:val="28"/>
          <w:lang w:val="zh-CN" w:bidi="zh-CN"/>
        </w:rPr>
        <w:t>万元、职业年金缴费</w:t>
      </w:r>
      <w:r>
        <w:rPr>
          <w:rFonts w:hint="eastAsia" w:cs="宋体" w:asciiTheme="minorEastAsia" w:hAnsiTheme="minorEastAsia" w:eastAsiaTheme="minorEastAsia"/>
          <w:kern w:val="0"/>
          <w:sz w:val="28"/>
          <w:szCs w:val="28"/>
          <w:lang w:val="en-US" w:bidi="zh-CN"/>
        </w:rPr>
        <w:t>2.53</w:t>
      </w:r>
      <w:r>
        <w:rPr>
          <w:rFonts w:hint="eastAsia" w:cs="宋体" w:asciiTheme="minorEastAsia" w:hAnsiTheme="minorEastAsia" w:eastAsiaTheme="minorEastAsia"/>
          <w:kern w:val="0"/>
          <w:sz w:val="28"/>
          <w:szCs w:val="28"/>
          <w:lang w:val="zh-CN" w:bidi="zh-CN"/>
        </w:rPr>
        <w:t>万元、职工基本医疗保险缴费</w:t>
      </w:r>
      <w:r>
        <w:rPr>
          <w:rFonts w:hint="eastAsia" w:cs="宋体" w:asciiTheme="minorEastAsia" w:hAnsiTheme="minorEastAsia" w:eastAsiaTheme="minorEastAsia"/>
          <w:kern w:val="0"/>
          <w:sz w:val="28"/>
          <w:szCs w:val="28"/>
          <w:lang w:val="en-US" w:bidi="zh-CN"/>
        </w:rPr>
        <w:t>2.44</w:t>
      </w:r>
      <w:r>
        <w:rPr>
          <w:rFonts w:hint="eastAsia" w:cs="宋体" w:asciiTheme="minorEastAsia" w:hAnsiTheme="minorEastAsia" w:eastAsiaTheme="minorEastAsia"/>
          <w:kern w:val="0"/>
          <w:sz w:val="28"/>
          <w:szCs w:val="28"/>
          <w:lang w:val="zh-CN" w:bidi="zh-CN"/>
        </w:rPr>
        <w:t>万元、住房公积金缴费</w:t>
      </w:r>
      <w:r>
        <w:rPr>
          <w:rFonts w:hint="eastAsia" w:cs="宋体" w:asciiTheme="minorEastAsia" w:hAnsiTheme="minorEastAsia" w:eastAsiaTheme="minorEastAsia"/>
          <w:kern w:val="0"/>
          <w:sz w:val="28"/>
          <w:szCs w:val="28"/>
          <w:lang w:val="en-US" w:bidi="zh-CN"/>
        </w:rPr>
        <w:t>4.19</w:t>
      </w:r>
      <w:r>
        <w:rPr>
          <w:rFonts w:hint="eastAsia" w:cs="宋体" w:asciiTheme="minorEastAsia" w:hAnsiTheme="minorEastAsia" w:eastAsiaTheme="minorEastAsia"/>
          <w:kern w:val="0"/>
          <w:sz w:val="28"/>
          <w:szCs w:val="28"/>
          <w:lang w:val="zh-CN" w:bidi="zh-CN"/>
        </w:rPr>
        <w:t>万元、个人和家庭的补助支出</w:t>
      </w:r>
      <w:r>
        <w:rPr>
          <w:rFonts w:hint="eastAsia" w:cs="宋体" w:asciiTheme="minorEastAsia" w:hAnsiTheme="minorEastAsia" w:eastAsiaTheme="minorEastAsia"/>
          <w:kern w:val="0"/>
          <w:sz w:val="28"/>
          <w:szCs w:val="28"/>
          <w:lang w:val="en-US" w:bidi="zh-CN"/>
        </w:rPr>
        <w:t>1.8</w:t>
      </w:r>
      <w:r>
        <w:rPr>
          <w:rFonts w:hint="eastAsia" w:cs="宋体" w:asciiTheme="minorEastAsia" w:hAnsiTheme="minorEastAsia" w:eastAsiaTheme="minorEastAsia"/>
          <w:kern w:val="0"/>
          <w:sz w:val="28"/>
          <w:szCs w:val="28"/>
          <w:lang w:val="zh-CN" w:bidi="zh-CN"/>
        </w:rPr>
        <w:t>万元。</w:t>
      </w:r>
      <w:r>
        <w:rPr>
          <w:rFonts w:cs="宋体" w:asciiTheme="minorEastAsia" w:hAnsiTheme="minorEastAsia" w:eastAsiaTheme="minorEastAsia"/>
          <w:kern w:val="0"/>
          <w:sz w:val="28"/>
          <w:szCs w:val="28"/>
          <w:lang w:val="zh-CN" w:bidi="zh-CN"/>
        </w:rPr>
        <w:br w:type="textWrapping"/>
      </w:r>
      <w:r>
        <w:rPr>
          <w:rFonts w:hint="eastAsia" w:cs="宋体" w:asciiTheme="minorEastAsia" w:hAnsiTheme="minorEastAsia" w:eastAsiaTheme="minorEastAsia"/>
          <w:kern w:val="0"/>
          <w:sz w:val="28"/>
          <w:szCs w:val="28"/>
          <w:lang w:val="zh-CN" w:bidi="zh-CN"/>
        </w:rPr>
        <w:t>　　日常公用经费未安排支出。</w:t>
      </w:r>
    </w:p>
    <w:p>
      <w:pPr>
        <w:spacing w:line="600" w:lineRule="exact"/>
        <w:ind w:firstLine="420" w:firstLineChars="15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（注：数据来源于财决</w:t>
      </w:r>
      <w:r>
        <w:rPr>
          <w:rFonts w:cs="宋体" w:asciiTheme="minorEastAsia" w:hAnsiTheme="minorEastAsia" w:eastAsiaTheme="minorEastAsia"/>
          <w:kern w:val="0"/>
          <w:sz w:val="28"/>
          <w:szCs w:val="28"/>
          <w:lang w:val="zh-CN" w:bidi="zh-CN"/>
        </w:rPr>
        <w:t>07</w:t>
      </w:r>
      <w:r>
        <w:rPr>
          <w:rFonts w:hint="eastAsia" w:cs="宋体" w:asciiTheme="minorEastAsia" w:hAnsiTheme="minorEastAsia" w:eastAsiaTheme="minorEastAsia"/>
          <w:kern w:val="0"/>
          <w:sz w:val="28"/>
          <w:szCs w:val="28"/>
          <w:lang w:val="zh-CN" w:bidi="zh-CN"/>
        </w:rPr>
        <w:t>表，根据本部门实际支出情况罗列全部经济分类科目。）</w:t>
      </w:r>
    </w:p>
    <w:p>
      <w:pPr>
        <w:spacing w:line="600" w:lineRule="exact"/>
        <w:ind w:firstLine="640"/>
        <w:outlineLvl w:val="1"/>
        <w:rPr>
          <w:rStyle w:val="19"/>
          <w:rFonts w:ascii="黑体" w:hAnsi="黑体" w:eastAsia="黑体"/>
          <w:b w:val="0"/>
        </w:rPr>
      </w:pPr>
      <w:bookmarkStart w:id="42" w:name="_Toc15377215"/>
      <w:bookmarkStart w:id="43" w:name="_Toc15396609"/>
      <w:r>
        <w:rPr>
          <w:rFonts w:hint="eastAsia" w:ascii="黑体" w:eastAsia="黑体"/>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年“三公”经费财政拨款支出决算为0万元，完成预算0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，决算数与预算数持平。</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（注：上述“预算”口径为调整预算数，包括政府性基金支出决算情况。）</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年“三公”经费财政拨款支出决算中，因公出国（境）费支出决算0万元，占0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；公务用车购置及运行维护费支出决算0万元，占0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；公务接待费支出决算0万元，占0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。具体情况如下：</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（图</w:t>
      </w:r>
      <w:r>
        <w:rPr>
          <w:rFonts w:cs="宋体" w:asciiTheme="minorEastAsia" w:hAnsiTheme="minorEastAsia" w:eastAsiaTheme="minorEastAsia"/>
          <w:kern w:val="0"/>
          <w:sz w:val="28"/>
          <w:szCs w:val="28"/>
          <w:lang w:val="zh-CN" w:bidi="zh-CN"/>
        </w:rPr>
        <w:t>7</w:t>
      </w:r>
      <w:r>
        <w:rPr>
          <w:rFonts w:hint="eastAsia" w:cs="宋体" w:asciiTheme="minorEastAsia" w:hAnsiTheme="minorEastAsia" w:eastAsiaTheme="minorEastAsia"/>
          <w:kern w:val="0"/>
          <w:sz w:val="28"/>
          <w:szCs w:val="28"/>
          <w:lang w:val="zh-CN" w:bidi="zh-CN"/>
        </w:rPr>
        <w:t>：“三公”经费财政拨款支出结构）（饼状图）</w:t>
      </w:r>
    </w:p>
    <w:p>
      <w:pPr>
        <w:spacing w:line="600" w:lineRule="exact"/>
        <w:ind w:firstLine="64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1.</w:t>
      </w:r>
      <w:r>
        <w:rPr>
          <w:rFonts w:hint="eastAsia" w:cs="宋体" w:asciiTheme="minorEastAsia" w:hAnsiTheme="minorEastAsia" w:eastAsiaTheme="minorEastAsia"/>
          <w:kern w:val="0"/>
          <w:sz w:val="28"/>
          <w:szCs w:val="28"/>
          <w:lang w:val="zh-CN" w:bidi="zh-CN"/>
        </w:rPr>
        <w:t>因公出国（境）经费支出0万元，完成预算0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w:t>
      </w:r>
    </w:p>
    <w:p>
      <w:pPr>
        <w:spacing w:line="600" w:lineRule="exact"/>
        <w:ind w:firstLine="64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w:t>
      </w:r>
      <w:r>
        <w:rPr>
          <w:rFonts w:hint="eastAsia" w:cs="宋体" w:asciiTheme="minorEastAsia" w:hAnsiTheme="minorEastAsia" w:eastAsiaTheme="minorEastAsia"/>
          <w:kern w:val="0"/>
          <w:sz w:val="28"/>
          <w:szCs w:val="28"/>
          <w:lang w:val="zh-CN" w:bidi="zh-CN"/>
        </w:rPr>
        <w:t>公务用车购置及运行维护费支出0万元</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完成预算0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w:t>
      </w:r>
    </w:p>
    <w:p>
      <w:pPr>
        <w:spacing w:line="600" w:lineRule="exact"/>
        <w:ind w:firstLine="64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3.</w:t>
      </w:r>
      <w:r>
        <w:rPr>
          <w:rFonts w:hint="eastAsia" w:cs="宋体" w:asciiTheme="minorEastAsia" w:hAnsiTheme="minorEastAsia" w:eastAsiaTheme="minorEastAsia"/>
          <w:kern w:val="0"/>
          <w:sz w:val="28"/>
          <w:szCs w:val="28"/>
          <w:lang w:val="zh-CN" w:bidi="zh-CN"/>
        </w:rPr>
        <w:t>公务接待费支出0万元，完成预算0</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w:t>
      </w:r>
      <w:bookmarkStart w:id="46" w:name="_Toc15377218"/>
      <w:bookmarkStart w:id="47" w:name="_Toc15396610"/>
    </w:p>
    <w:p>
      <w:pPr>
        <w:spacing w:line="600" w:lineRule="exact"/>
        <w:ind w:firstLine="640"/>
        <w:outlineLvl w:val="1"/>
        <w:rPr>
          <w:rStyle w:val="19"/>
          <w:rFonts w:ascii="黑体" w:hAnsi="黑体" w:eastAsia="黑体"/>
        </w:rPr>
      </w:pPr>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6"/>
      <w:bookmarkEnd w:id="47"/>
    </w:p>
    <w:p>
      <w:pPr>
        <w:spacing w:line="600" w:lineRule="exact"/>
        <w:ind w:firstLine="64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年政府性基金预算拨款支出</w:t>
      </w:r>
      <w:r>
        <w:rPr>
          <w:rFonts w:hint="eastAsia" w:cs="宋体" w:asciiTheme="minorEastAsia" w:hAnsiTheme="minorEastAsia" w:eastAsiaTheme="minorEastAsia"/>
          <w:kern w:val="0"/>
          <w:sz w:val="28"/>
          <w:szCs w:val="28"/>
          <w:lang w:val="en-US" w:bidi="zh-CN"/>
        </w:rPr>
        <w:t>14.27</w:t>
      </w:r>
      <w:r>
        <w:rPr>
          <w:rFonts w:hint="eastAsia" w:cs="宋体" w:asciiTheme="minorEastAsia" w:hAnsiTheme="minorEastAsia" w:eastAsiaTheme="minorEastAsia"/>
          <w:kern w:val="0"/>
          <w:sz w:val="28"/>
          <w:szCs w:val="28"/>
          <w:lang w:val="zh-CN" w:bidi="zh-CN"/>
        </w:rPr>
        <w:t>万元。</w:t>
      </w:r>
    </w:p>
    <w:p>
      <w:pPr>
        <w:numPr>
          <w:ilvl w:val="0"/>
          <w:numId w:val="2"/>
        </w:numPr>
        <w:spacing w:line="600" w:lineRule="exact"/>
        <w:ind w:firstLine="640"/>
        <w:outlineLvl w:val="1"/>
        <w:rPr>
          <w:rStyle w:val="19"/>
          <w:rFonts w:ascii="黑体" w:hAnsi="黑体" w:eastAsia="黑体"/>
          <w:b w:val="0"/>
        </w:rPr>
      </w:pPr>
      <w:bookmarkStart w:id="48" w:name="_Toc15377219"/>
      <w:bookmarkStart w:id="49" w:name="_Toc15396611"/>
      <w:r>
        <w:rPr>
          <w:rStyle w:val="19"/>
          <w:rFonts w:hint="eastAsia" w:ascii="黑体" w:hAnsi="黑体" w:eastAsia="黑体"/>
          <w:b w:val="0"/>
        </w:rPr>
        <w:t>国有资本经营预算支出决算情况说明</w:t>
      </w:r>
      <w:bookmarkEnd w:id="48"/>
      <w:bookmarkEnd w:id="49"/>
    </w:p>
    <w:p>
      <w:pPr>
        <w:spacing w:line="600" w:lineRule="exact"/>
        <w:ind w:firstLine="64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年国有资本经营预算拨款支出0万元。</w:t>
      </w:r>
    </w:p>
    <w:p>
      <w:pPr>
        <w:spacing w:line="600" w:lineRule="exact"/>
        <w:ind w:firstLine="800" w:firstLineChars="250"/>
        <w:outlineLvl w:val="1"/>
        <w:rPr>
          <w:rStyle w:val="19"/>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年，机关运行经费支出0万元，与</w:t>
      </w:r>
      <w:r>
        <w:rPr>
          <w:rFonts w:cs="宋体" w:asciiTheme="minorEastAsia" w:hAnsiTheme="minorEastAsia" w:eastAsiaTheme="minorEastAsia"/>
          <w:kern w:val="0"/>
          <w:sz w:val="28"/>
          <w:szCs w:val="28"/>
          <w:lang w:val="zh-CN" w:bidi="zh-CN"/>
        </w:rPr>
        <w:t>2019</w:t>
      </w:r>
      <w:r>
        <w:rPr>
          <w:rFonts w:hint="eastAsia" w:cs="宋体" w:asciiTheme="minorEastAsia" w:hAnsiTheme="minorEastAsia" w:eastAsiaTheme="minorEastAsia"/>
          <w:kern w:val="0"/>
          <w:sz w:val="28"/>
          <w:szCs w:val="28"/>
          <w:lang w:val="zh-CN" w:bidi="zh-CN"/>
        </w:rPr>
        <w:t>年决算数持平</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（注：数据来源于财决附</w:t>
      </w:r>
      <w:r>
        <w:rPr>
          <w:rFonts w:cs="宋体" w:asciiTheme="minorEastAsia" w:hAnsiTheme="minorEastAsia" w:eastAsiaTheme="minorEastAsia"/>
          <w:kern w:val="0"/>
          <w:sz w:val="28"/>
          <w:szCs w:val="28"/>
          <w:lang w:val="zh-CN" w:bidi="zh-CN"/>
        </w:rPr>
        <w:t>03</w:t>
      </w:r>
      <w:r>
        <w:rPr>
          <w:rFonts w:hint="eastAsia" w:cs="宋体" w:asciiTheme="minorEastAsia" w:hAnsiTheme="minorEastAsia" w:eastAsiaTheme="minorEastAsia"/>
          <w:kern w:val="0"/>
          <w:sz w:val="28"/>
          <w:szCs w:val="28"/>
          <w:lang w:val="zh-CN" w:bidi="zh-CN"/>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年，政府采购支出总额0万元，</w:t>
      </w:r>
      <w:r>
        <w:rPr>
          <w:rFonts w:cs="宋体" w:asciiTheme="minorEastAsia" w:hAnsiTheme="minorEastAsia" w:eastAsiaTheme="minorEastAsia"/>
          <w:kern w:val="0"/>
          <w:sz w:val="28"/>
          <w:szCs w:val="28"/>
          <w:lang w:val="zh-CN" w:bidi="zh-CN"/>
        </w:rPr>
        <w:t xml:space="preserve"> </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（注：数据来源于财决附</w:t>
      </w:r>
      <w:r>
        <w:rPr>
          <w:rFonts w:cs="宋体" w:asciiTheme="minorEastAsia" w:hAnsiTheme="minorEastAsia" w:eastAsiaTheme="minorEastAsia"/>
          <w:kern w:val="0"/>
          <w:sz w:val="28"/>
          <w:szCs w:val="28"/>
          <w:lang w:val="zh-CN" w:bidi="zh-CN"/>
        </w:rPr>
        <w:t>03</w:t>
      </w:r>
      <w:r>
        <w:rPr>
          <w:rFonts w:hint="eastAsia" w:cs="宋体" w:asciiTheme="minorEastAsia" w:hAnsiTheme="minorEastAsia" w:eastAsiaTheme="minorEastAsia"/>
          <w:kern w:val="0"/>
          <w:sz w:val="28"/>
          <w:szCs w:val="28"/>
          <w:lang w:val="zh-CN" w:bidi="zh-CN"/>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截至</w:t>
      </w: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w:t>
      </w:r>
      <w:r>
        <w:rPr>
          <w:rFonts w:cs="宋体" w:asciiTheme="minorEastAsia" w:hAnsiTheme="minorEastAsia" w:eastAsiaTheme="minorEastAsia"/>
          <w:kern w:val="0"/>
          <w:sz w:val="28"/>
          <w:szCs w:val="28"/>
          <w:lang w:val="zh-CN" w:bidi="zh-CN"/>
        </w:rPr>
        <w:t>12</w:t>
      </w:r>
      <w:r>
        <w:rPr>
          <w:rFonts w:hint="eastAsia" w:cs="宋体" w:asciiTheme="minorEastAsia" w:hAnsiTheme="minorEastAsia" w:eastAsiaTheme="minorEastAsia"/>
          <w:kern w:val="0"/>
          <w:sz w:val="28"/>
          <w:szCs w:val="28"/>
          <w:lang w:val="zh-CN" w:bidi="zh-CN"/>
        </w:rPr>
        <w:t>月</w:t>
      </w:r>
      <w:r>
        <w:rPr>
          <w:rFonts w:cs="宋体" w:asciiTheme="minorEastAsia" w:hAnsiTheme="minorEastAsia" w:eastAsiaTheme="minorEastAsia"/>
          <w:kern w:val="0"/>
          <w:sz w:val="28"/>
          <w:szCs w:val="28"/>
          <w:lang w:val="zh-CN" w:bidi="zh-CN"/>
        </w:rPr>
        <w:t>31</w:t>
      </w:r>
      <w:r>
        <w:rPr>
          <w:rFonts w:hint="eastAsia" w:cs="宋体" w:asciiTheme="minorEastAsia" w:hAnsiTheme="minorEastAsia" w:eastAsiaTheme="minorEastAsia"/>
          <w:kern w:val="0"/>
          <w:sz w:val="28"/>
          <w:szCs w:val="28"/>
          <w:lang w:val="zh-CN" w:bidi="zh-CN"/>
        </w:rPr>
        <w:t>日，乐至县中天镇卫生院共有车辆2辆，其中：主要领导干部用车0辆、机要通信用车0辆、120医疗急诊急救救护车及设备专业技术用车2辆。单价</w:t>
      </w:r>
      <w:r>
        <w:rPr>
          <w:rFonts w:cs="宋体" w:asciiTheme="minorEastAsia" w:hAnsiTheme="minorEastAsia" w:eastAsiaTheme="minorEastAsia"/>
          <w:kern w:val="0"/>
          <w:sz w:val="28"/>
          <w:szCs w:val="28"/>
          <w:lang w:val="zh-CN" w:bidi="zh-CN"/>
        </w:rPr>
        <w:t>50</w:t>
      </w:r>
      <w:r>
        <w:rPr>
          <w:rFonts w:hint="eastAsia" w:cs="宋体" w:asciiTheme="minorEastAsia" w:hAnsiTheme="minorEastAsia" w:eastAsiaTheme="minorEastAsia"/>
          <w:kern w:val="0"/>
          <w:sz w:val="28"/>
          <w:szCs w:val="28"/>
          <w:lang w:val="zh-CN" w:bidi="zh-CN"/>
        </w:rPr>
        <w:t>万元以上通用设备0台（套），单价</w:t>
      </w:r>
      <w:r>
        <w:rPr>
          <w:rFonts w:cs="宋体" w:asciiTheme="minorEastAsia" w:hAnsiTheme="minorEastAsia" w:eastAsiaTheme="minorEastAsia"/>
          <w:kern w:val="0"/>
          <w:sz w:val="28"/>
          <w:szCs w:val="28"/>
          <w:lang w:val="zh-CN" w:bidi="zh-CN"/>
        </w:rPr>
        <w:t>100</w:t>
      </w:r>
      <w:r>
        <w:rPr>
          <w:rFonts w:hint="eastAsia" w:cs="宋体" w:asciiTheme="minorEastAsia" w:hAnsiTheme="minorEastAsia" w:eastAsiaTheme="minorEastAsia"/>
          <w:kern w:val="0"/>
          <w:sz w:val="28"/>
          <w:szCs w:val="28"/>
          <w:lang w:val="zh-CN" w:bidi="zh-CN"/>
        </w:rPr>
        <w:t>万元以上专用设备0台（套）。</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（注：数据来源财决附</w:t>
      </w:r>
      <w:r>
        <w:rPr>
          <w:rFonts w:cs="宋体" w:asciiTheme="minorEastAsia" w:hAnsiTheme="minorEastAsia" w:eastAsiaTheme="minorEastAsia"/>
          <w:kern w:val="0"/>
          <w:sz w:val="28"/>
          <w:szCs w:val="28"/>
          <w:lang w:val="zh-CN" w:bidi="zh-CN"/>
        </w:rPr>
        <w:t>03</w:t>
      </w:r>
      <w:r>
        <w:rPr>
          <w:rFonts w:hint="eastAsia" w:cs="宋体" w:asciiTheme="minorEastAsia" w:hAnsiTheme="minorEastAsia" w:eastAsiaTheme="minorEastAsia"/>
          <w:kern w:val="0"/>
          <w:sz w:val="28"/>
          <w:szCs w:val="28"/>
          <w:lang w:val="zh-CN" w:bidi="zh-CN"/>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根据预算绩效管理要求，本部门（单位）在年初预算编制阶段，组织对基本公共卫生项目、基层基药补助项目、村卫生室实施基药补助项目（项目名称）开展了预算事前绩效评估，对3个项目编制了绩效目标，预算执行过程中，选取3个项目开展绩效监控，年终执行完毕后，对3个项目开展了绩效目标完成情况自评。</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本部门按要求对</w:t>
      </w: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年部门整体支出开展绩效自评，从评价情况来看…………（简要说明整体绩效情况）。本部门还自行组织了</w:t>
      </w:r>
      <w:r>
        <w:rPr>
          <w:rFonts w:cs="宋体" w:asciiTheme="minorEastAsia" w:hAnsiTheme="minorEastAsia" w:eastAsiaTheme="minorEastAsia"/>
          <w:kern w:val="0"/>
          <w:sz w:val="28"/>
          <w:szCs w:val="28"/>
          <w:lang w:val="zh-CN" w:bidi="zh-CN"/>
        </w:rPr>
        <w:t>X</w:t>
      </w:r>
      <w:r>
        <w:rPr>
          <w:rFonts w:hint="eastAsia" w:cs="宋体" w:asciiTheme="minorEastAsia" w:hAnsiTheme="minorEastAsia" w:eastAsiaTheme="minorEastAsia"/>
          <w:kern w:val="0"/>
          <w:sz w:val="28"/>
          <w:szCs w:val="28"/>
          <w:lang w:val="zh-CN" w:bidi="zh-CN"/>
        </w:rPr>
        <w:t>个项目支出绩效评价，从评价情况来看…………（简要说明项目绩效情况；若未开展项目支出绩效评价，则说明未开展情况。如：本部门无专项预算项目，因此未组织开展项目支出绩效评价</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本部门未组织开展项目支出绩效评价）。</w:t>
      </w:r>
    </w:p>
    <w:p>
      <w:pPr>
        <w:spacing w:line="600" w:lineRule="exact"/>
        <w:ind w:firstLine="560" w:firstLineChars="200"/>
        <w:rPr>
          <w:rFonts w:cs="宋体" w:asciiTheme="minorEastAsia" w:hAnsiTheme="minorEastAsia" w:eastAsiaTheme="minorEastAsia"/>
          <w:kern w:val="0"/>
          <w:sz w:val="28"/>
          <w:szCs w:val="28"/>
          <w:lang w:val="zh-CN" w:bidi="zh-CN"/>
        </w:rPr>
      </w:pPr>
      <w:r>
        <w:rPr>
          <w:rFonts w:cs="宋体" w:asciiTheme="minorEastAsia" w:hAnsiTheme="minorEastAsia" w:eastAsiaTheme="minorEastAsia"/>
          <w:kern w:val="0"/>
          <w:sz w:val="28"/>
          <w:szCs w:val="28"/>
          <w:lang w:val="zh-CN" w:bidi="zh-CN"/>
        </w:rPr>
        <w:t>1.</w:t>
      </w:r>
      <w:r>
        <w:rPr>
          <w:rFonts w:hint="eastAsia" w:cs="宋体" w:asciiTheme="minorEastAsia" w:hAnsiTheme="minorEastAsia" w:eastAsiaTheme="minorEastAsia"/>
          <w:kern w:val="0"/>
          <w:sz w:val="28"/>
          <w:szCs w:val="28"/>
          <w:lang w:val="zh-CN" w:bidi="zh-CN"/>
        </w:rPr>
        <w:t>项目绩效目标完成情况。</w:t>
      </w:r>
      <w:r>
        <w:rPr>
          <w:rFonts w:cs="宋体" w:asciiTheme="minorEastAsia" w:hAnsiTheme="minorEastAsia" w:eastAsiaTheme="minorEastAsia"/>
          <w:kern w:val="0"/>
          <w:sz w:val="28"/>
          <w:szCs w:val="28"/>
          <w:lang w:val="zh-CN" w:bidi="zh-CN"/>
        </w:rPr>
        <w:br w:type="textWrapping"/>
      </w:r>
      <w:r>
        <w:rPr>
          <w:rFonts w:cs="宋体" w:asciiTheme="minorEastAsia" w:hAnsiTheme="minorEastAsia" w:eastAsiaTheme="minorEastAsia"/>
          <w:kern w:val="0"/>
          <w:sz w:val="28"/>
          <w:szCs w:val="28"/>
          <w:lang w:val="zh-CN" w:bidi="zh-CN"/>
        </w:rPr>
        <w:t xml:space="preserve">    </w:t>
      </w:r>
      <w:r>
        <w:rPr>
          <w:rFonts w:hint="eastAsia" w:cs="宋体" w:asciiTheme="minorEastAsia" w:hAnsiTheme="minorEastAsia" w:eastAsiaTheme="minorEastAsia"/>
          <w:kern w:val="0"/>
          <w:sz w:val="28"/>
          <w:szCs w:val="28"/>
          <w:lang w:val="zh-CN" w:bidi="zh-CN"/>
        </w:rPr>
        <w:t>本部门在</w:t>
      </w: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年度部门决算中反映“基本公共卫生项目</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 xml:space="preserve"> 基层基药补助项目</w:t>
      </w:r>
      <w:r>
        <w:rPr>
          <w:rFonts w:cs="宋体" w:asciiTheme="minorEastAsia" w:hAnsiTheme="minorEastAsia" w:eastAsiaTheme="minorEastAsia"/>
          <w:kern w:val="0"/>
          <w:sz w:val="28"/>
          <w:szCs w:val="28"/>
          <w:lang w:val="zh-CN" w:bidi="zh-CN"/>
        </w:rPr>
        <w:t>”</w:t>
      </w:r>
      <w:r>
        <w:rPr>
          <w:rFonts w:hint="eastAsia" w:cs="宋体" w:asciiTheme="minorEastAsia" w:hAnsiTheme="minorEastAsia" w:eastAsiaTheme="minorEastAsia"/>
          <w:kern w:val="0"/>
          <w:sz w:val="28"/>
          <w:szCs w:val="28"/>
          <w:lang w:val="zh-CN" w:bidi="zh-CN"/>
        </w:rPr>
        <w:t>“村卫生室实施基药补助项目”等</w:t>
      </w:r>
      <w:r>
        <w:rPr>
          <w:rFonts w:cs="宋体" w:asciiTheme="minorEastAsia" w:hAnsiTheme="minorEastAsia" w:eastAsiaTheme="minorEastAsia"/>
          <w:kern w:val="0"/>
          <w:sz w:val="28"/>
          <w:szCs w:val="28"/>
          <w:lang w:val="zh-CN" w:bidi="zh-CN"/>
        </w:rPr>
        <w:t>X</w:t>
      </w:r>
      <w:r>
        <w:rPr>
          <w:rFonts w:hint="eastAsia" w:cs="宋体" w:asciiTheme="minorEastAsia" w:hAnsiTheme="minorEastAsia" w:eastAsiaTheme="minorEastAsia"/>
          <w:kern w:val="0"/>
          <w:sz w:val="28"/>
          <w:szCs w:val="28"/>
          <w:lang w:val="zh-CN" w:bidi="zh-CN"/>
        </w:rPr>
        <w:t>个项目绩效目标实际完成情况。（本单位部门项目绩效目标个数在</w:t>
      </w:r>
      <w:r>
        <w:rPr>
          <w:rFonts w:cs="宋体" w:asciiTheme="minorEastAsia" w:hAnsiTheme="minorEastAsia" w:eastAsiaTheme="minorEastAsia"/>
          <w:kern w:val="0"/>
          <w:sz w:val="28"/>
          <w:szCs w:val="28"/>
          <w:lang w:val="zh-CN" w:bidi="zh-CN"/>
        </w:rPr>
        <w:t>5</w:t>
      </w:r>
      <w:r>
        <w:rPr>
          <w:rFonts w:hint="eastAsia" w:cs="宋体" w:asciiTheme="minorEastAsia" w:hAnsiTheme="minorEastAsia" w:eastAsiaTheme="minorEastAsia"/>
          <w:kern w:val="0"/>
          <w:sz w:val="28"/>
          <w:szCs w:val="28"/>
          <w:lang w:val="zh-CN" w:bidi="zh-CN"/>
        </w:rPr>
        <w:t>个以上的，选取</w:t>
      </w:r>
      <w:r>
        <w:rPr>
          <w:rFonts w:cs="宋体" w:asciiTheme="minorEastAsia" w:hAnsiTheme="minorEastAsia" w:eastAsiaTheme="minorEastAsia"/>
          <w:kern w:val="0"/>
          <w:sz w:val="28"/>
          <w:szCs w:val="28"/>
          <w:lang w:val="zh-CN" w:bidi="zh-CN"/>
        </w:rPr>
        <w:t>5</w:t>
      </w:r>
      <w:r>
        <w:rPr>
          <w:rFonts w:hint="eastAsia" w:cs="宋体" w:asciiTheme="minorEastAsia" w:hAnsiTheme="minorEastAsia" w:eastAsiaTheme="minorEastAsia"/>
          <w:kern w:val="0"/>
          <w:sz w:val="28"/>
          <w:szCs w:val="28"/>
          <w:lang w:val="zh-CN" w:bidi="zh-CN"/>
        </w:rPr>
        <w:t>个项目进行公开，目标个数在</w:t>
      </w:r>
      <w:r>
        <w:rPr>
          <w:rFonts w:cs="宋体" w:asciiTheme="minorEastAsia" w:hAnsiTheme="minorEastAsia" w:eastAsiaTheme="minorEastAsia"/>
          <w:kern w:val="0"/>
          <w:sz w:val="28"/>
          <w:szCs w:val="28"/>
          <w:lang w:val="zh-CN" w:bidi="zh-CN"/>
        </w:rPr>
        <w:t>5</w:t>
      </w:r>
      <w:r>
        <w:rPr>
          <w:rFonts w:hint="eastAsia" w:cs="宋体" w:asciiTheme="minorEastAsia" w:hAnsiTheme="minorEastAsia" w:eastAsiaTheme="minorEastAsia"/>
          <w:kern w:val="0"/>
          <w:sz w:val="28"/>
          <w:szCs w:val="28"/>
          <w:lang w:val="zh-CN" w:bidi="zh-CN"/>
        </w:rPr>
        <w:t>个以下的，全部进行公开，公开内容包括选取的全部项目完成情况综述和完成情况表）。</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1</w:t>
      </w: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项目绩效目标完成情况综述。项目全年预算数</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万元，执行数为</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万元，完成预算的</w:t>
      </w:r>
      <w:r>
        <w:rPr>
          <w:rFonts w:cs="宋体" w:asciiTheme="minorEastAsia" w:hAnsiTheme="minorEastAsia" w:eastAsiaTheme="minorEastAsia"/>
          <w:kern w:val="0"/>
          <w:sz w:val="28"/>
          <w:szCs w:val="28"/>
          <w:lang w:val="zh-CN" w:bidi="zh-CN"/>
        </w:rPr>
        <w:t>XX%</w:t>
      </w:r>
      <w:r>
        <w:rPr>
          <w:rFonts w:hint="eastAsia" w:cs="宋体" w:asciiTheme="minorEastAsia" w:hAnsiTheme="minorEastAsia" w:eastAsiaTheme="minorEastAsia"/>
          <w:kern w:val="0"/>
          <w:sz w:val="28"/>
          <w:szCs w:val="28"/>
          <w:lang w:val="zh-CN" w:bidi="zh-CN"/>
        </w:rPr>
        <w:t>。通过项目实施，保障（支持、促进、提高……）了</w:t>
      </w:r>
      <w:r>
        <w:rPr>
          <w:rFonts w:cs="宋体" w:asciiTheme="minorEastAsia" w:hAnsiTheme="minorEastAsia" w:eastAsiaTheme="minorEastAsia"/>
          <w:kern w:val="0"/>
          <w:sz w:val="28"/>
          <w:szCs w:val="28"/>
          <w:lang w:val="zh-CN" w:bidi="zh-CN"/>
        </w:rPr>
        <w:t>XXXXXXX(</w:t>
      </w:r>
      <w:r>
        <w:rPr>
          <w:rFonts w:hint="eastAsia" w:cs="宋体" w:asciiTheme="minorEastAsia" w:hAnsiTheme="minorEastAsia" w:eastAsiaTheme="minorEastAsia"/>
          <w:kern w:val="0"/>
          <w:sz w:val="28"/>
          <w:szCs w:val="28"/>
          <w:lang w:val="zh-CN" w:bidi="zh-CN"/>
        </w:rPr>
        <w:t>按照项目总体目标简要描述项目成效），发现的主要问题：</w:t>
      </w:r>
      <w:r>
        <w:rPr>
          <w:rFonts w:cs="宋体" w:asciiTheme="minorEastAsia" w:hAnsiTheme="minorEastAsia" w:eastAsiaTheme="minorEastAsia"/>
          <w:kern w:val="0"/>
          <w:sz w:val="28"/>
          <w:szCs w:val="28"/>
          <w:lang w:val="zh-CN" w:bidi="zh-CN"/>
        </w:rPr>
        <w:t>XXXXXXXX</w:t>
      </w:r>
      <w:r>
        <w:rPr>
          <w:rFonts w:hint="eastAsia" w:cs="宋体" w:asciiTheme="minorEastAsia" w:hAnsiTheme="minorEastAsia" w:eastAsiaTheme="minorEastAsia"/>
          <w:kern w:val="0"/>
          <w:sz w:val="28"/>
          <w:szCs w:val="28"/>
          <w:lang w:val="zh-CN" w:bidi="zh-CN"/>
        </w:rPr>
        <w:t>。下一步改进措施：</w:t>
      </w:r>
      <w:r>
        <w:rPr>
          <w:rFonts w:cs="宋体" w:asciiTheme="minorEastAsia" w:hAnsiTheme="minorEastAsia" w:eastAsiaTheme="minorEastAsia"/>
          <w:kern w:val="0"/>
          <w:sz w:val="28"/>
          <w:szCs w:val="28"/>
          <w:lang w:val="zh-CN" w:bidi="zh-CN"/>
        </w:rPr>
        <w:t>XXXXXX</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2</w:t>
      </w: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XXXX</w:t>
      </w:r>
      <w:r>
        <w:rPr>
          <w:rFonts w:hint="eastAsia" w:cs="宋体" w:asciiTheme="minorEastAsia" w:hAnsiTheme="minorEastAsia" w:eastAsiaTheme="minorEastAsia"/>
          <w:kern w:val="0"/>
          <w:sz w:val="28"/>
          <w:szCs w:val="28"/>
          <w:lang w:val="zh-CN" w:bidi="zh-CN"/>
        </w:rPr>
        <w:t>项目绩效目标完成情况综述。项目全年预算数</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万元，执行数为</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万元，完成预算的</w:t>
      </w:r>
      <w:r>
        <w:rPr>
          <w:rFonts w:cs="宋体" w:asciiTheme="minorEastAsia" w:hAnsiTheme="minorEastAsia" w:eastAsiaTheme="minorEastAsia"/>
          <w:kern w:val="0"/>
          <w:sz w:val="28"/>
          <w:szCs w:val="28"/>
          <w:lang w:val="zh-CN" w:bidi="zh-CN"/>
        </w:rPr>
        <w:t>XX%</w:t>
      </w:r>
      <w:r>
        <w:rPr>
          <w:rFonts w:hint="eastAsia" w:cs="宋体" w:asciiTheme="minorEastAsia" w:hAnsiTheme="minorEastAsia" w:eastAsiaTheme="minorEastAsia"/>
          <w:kern w:val="0"/>
          <w:sz w:val="28"/>
          <w:szCs w:val="28"/>
          <w:lang w:val="zh-CN" w:bidi="zh-CN"/>
        </w:rPr>
        <w:t>。通过项目实施，保障（支持、促进、提高……）了</w:t>
      </w:r>
      <w:r>
        <w:rPr>
          <w:rFonts w:cs="宋体" w:asciiTheme="minorEastAsia" w:hAnsiTheme="minorEastAsia" w:eastAsiaTheme="minorEastAsia"/>
          <w:kern w:val="0"/>
          <w:sz w:val="28"/>
          <w:szCs w:val="28"/>
          <w:lang w:val="zh-CN" w:bidi="zh-CN"/>
        </w:rPr>
        <w:t>XXXXXXX(</w:t>
      </w:r>
      <w:r>
        <w:rPr>
          <w:rFonts w:hint="eastAsia" w:cs="宋体" w:asciiTheme="minorEastAsia" w:hAnsiTheme="minorEastAsia" w:eastAsiaTheme="minorEastAsia"/>
          <w:kern w:val="0"/>
          <w:sz w:val="28"/>
          <w:szCs w:val="28"/>
          <w:lang w:val="zh-CN" w:bidi="zh-CN"/>
        </w:rPr>
        <w:t>按照项目总体目标简要描述项目成效），发现的主要问题：</w:t>
      </w:r>
      <w:r>
        <w:rPr>
          <w:rFonts w:cs="宋体" w:asciiTheme="minorEastAsia" w:hAnsiTheme="minorEastAsia" w:eastAsiaTheme="minorEastAsia"/>
          <w:kern w:val="0"/>
          <w:sz w:val="28"/>
          <w:szCs w:val="28"/>
          <w:lang w:val="zh-CN" w:bidi="zh-CN"/>
        </w:rPr>
        <w:t>XXXXXXXX</w:t>
      </w:r>
      <w:r>
        <w:rPr>
          <w:rFonts w:hint="eastAsia" w:cs="宋体" w:asciiTheme="minorEastAsia" w:hAnsiTheme="minorEastAsia" w:eastAsiaTheme="minorEastAsia"/>
          <w:kern w:val="0"/>
          <w:sz w:val="28"/>
          <w:szCs w:val="28"/>
          <w:lang w:val="zh-CN" w:bidi="zh-CN"/>
        </w:rPr>
        <w:t>。下一步改进措施：</w:t>
      </w:r>
      <w:r>
        <w:rPr>
          <w:rFonts w:cs="宋体" w:asciiTheme="minorEastAsia" w:hAnsiTheme="minorEastAsia" w:eastAsiaTheme="minorEastAsia"/>
          <w:kern w:val="0"/>
          <w:sz w:val="28"/>
          <w:szCs w:val="28"/>
          <w:lang w:val="zh-CN" w:bidi="zh-CN"/>
        </w:rPr>
        <w:t>XXXXXX</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3</w:t>
      </w:r>
      <w:r>
        <w:rPr>
          <w:rFonts w:hint="eastAsia" w:cs="宋体" w:asciiTheme="minorEastAsia" w:hAnsiTheme="minorEastAsia" w:eastAsiaTheme="minorEastAsia"/>
          <w:kern w:val="0"/>
          <w:sz w:val="28"/>
          <w:szCs w:val="28"/>
          <w:lang w:val="zh-CN" w:bidi="zh-CN"/>
        </w:rPr>
        <w:t>）</w:t>
      </w:r>
      <w:r>
        <w:rPr>
          <w:rFonts w:cs="宋体" w:asciiTheme="minorEastAsia" w:hAnsiTheme="minorEastAsia" w:eastAsiaTheme="minorEastAsia"/>
          <w:kern w:val="0"/>
          <w:sz w:val="28"/>
          <w:szCs w:val="28"/>
          <w:lang w:val="zh-CN" w:bidi="zh-CN"/>
        </w:rPr>
        <w:t>XXXXX</w:t>
      </w:r>
      <w:r>
        <w:rPr>
          <w:rFonts w:hint="eastAsia" w:cs="宋体" w:asciiTheme="minorEastAsia" w:hAnsiTheme="minorEastAsia" w:eastAsiaTheme="minorEastAsia"/>
          <w:kern w:val="0"/>
          <w:sz w:val="28"/>
          <w:szCs w:val="28"/>
          <w:lang w:val="zh-CN" w:bidi="zh-CN"/>
        </w:rPr>
        <w:t>项目绩效目标完成情况综述。项目全年预算数</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万元，执行数为</w:t>
      </w:r>
      <w:r>
        <w:rPr>
          <w:rFonts w:cs="宋体" w:asciiTheme="minorEastAsia" w:hAnsiTheme="minorEastAsia" w:eastAsiaTheme="minorEastAsia"/>
          <w:kern w:val="0"/>
          <w:sz w:val="28"/>
          <w:szCs w:val="28"/>
          <w:lang w:val="zh-CN" w:bidi="zh-CN"/>
        </w:rPr>
        <w:t>XXX</w:t>
      </w:r>
      <w:r>
        <w:rPr>
          <w:rFonts w:hint="eastAsia" w:cs="宋体" w:asciiTheme="minorEastAsia" w:hAnsiTheme="minorEastAsia" w:eastAsiaTheme="minorEastAsia"/>
          <w:kern w:val="0"/>
          <w:sz w:val="28"/>
          <w:szCs w:val="28"/>
          <w:lang w:val="zh-CN" w:bidi="zh-CN"/>
        </w:rPr>
        <w:t>万元，完成预算的</w:t>
      </w:r>
      <w:r>
        <w:rPr>
          <w:rFonts w:cs="宋体" w:asciiTheme="minorEastAsia" w:hAnsiTheme="minorEastAsia" w:eastAsiaTheme="minorEastAsia"/>
          <w:kern w:val="0"/>
          <w:sz w:val="28"/>
          <w:szCs w:val="28"/>
          <w:lang w:val="zh-CN" w:bidi="zh-CN"/>
        </w:rPr>
        <w:t>XX%</w:t>
      </w:r>
      <w:r>
        <w:rPr>
          <w:rFonts w:hint="eastAsia" w:cs="宋体" w:asciiTheme="minorEastAsia" w:hAnsiTheme="minorEastAsia" w:eastAsiaTheme="minorEastAsia"/>
          <w:kern w:val="0"/>
          <w:sz w:val="28"/>
          <w:szCs w:val="28"/>
          <w:lang w:val="zh-CN" w:bidi="zh-CN"/>
        </w:rPr>
        <w:t>。通过项目实施，保障（支持、促进、提高……）了</w:t>
      </w:r>
      <w:r>
        <w:rPr>
          <w:rFonts w:cs="宋体" w:asciiTheme="minorEastAsia" w:hAnsiTheme="minorEastAsia" w:eastAsiaTheme="minorEastAsia"/>
          <w:kern w:val="0"/>
          <w:sz w:val="28"/>
          <w:szCs w:val="28"/>
          <w:lang w:val="zh-CN" w:bidi="zh-CN"/>
        </w:rPr>
        <w:t>XXXXXXX(</w:t>
      </w:r>
      <w:r>
        <w:rPr>
          <w:rFonts w:hint="eastAsia" w:cs="宋体" w:asciiTheme="minorEastAsia" w:hAnsiTheme="minorEastAsia" w:eastAsiaTheme="minorEastAsia"/>
          <w:kern w:val="0"/>
          <w:sz w:val="28"/>
          <w:szCs w:val="28"/>
          <w:lang w:val="zh-CN" w:bidi="zh-CN"/>
        </w:rPr>
        <w:t>按照项目总体目标简要描述项目成效），发现的主要问题：</w:t>
      </w:r>
      <w:r>
        <w:rPr>
          <w:rFonts w:cs="宋体" w:asciiTheme="minorEastAsia" w:hAnsiTheme="minorEastAsia" w:eastAsiaTheme="minorEastAsia"/>
          <w:kern w:val="0"/>
          <w:sz w:val="28"/>
          <w:szCs w:val="28"/>
          <w:lang w:val="zh-CN" w:bidi="zh-CN"/>
        </w:rPr>
        <w:t>XXXXXXXX</w:t>
      </w:r>
      <w:r>
        <w:rPr>
          <w:rFonts w:hint="eastAsia" w:cs="宋体" w:asciiTheme="minorEastAsia" w:hAnsiTheme="minorEastAsia" w:eastAsiaTheme="minorEastAsia"/>
          <w:kern w:val="0"/>
          <w:sz w:val="28"/>
          <w:szCs w:val="28"/>
          <w:lang w:val="zh-CN" w:bidi="zh-CN"/>
        </w:rPr>
        <w:t>。下一步改进措施：</w:t>
      </w:r>
      <w:r>
        <w:rPr>
          <w:rFonts w:cs="宋体" w:asciiTheme="minorEastAsia" w:hAnsiTheme="minorEastAsia" w:eastAsiaTheme="minorEastAsia"/>
          <w:kern w:val="0"/>
          <w:sz w:val="28"/>
          <w:szCs w:val="28"/>
          <w:lang w:val="zh-CN" w:bidi="zh-CN"/>
        </w:rPr>
        <w:t>XXXXXX</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60" w:lineRule="exact"/>
        <w:jc w:val="left"/>
        <w:rPr>
          <w:rFonts w:eastAsia="黑体"/>
          <w:kern w:val="0"/>
        </w:rPr>
      </w:pPr>
      <w:bookmarkStart w:id="55" w:name="_Toc15396613"/>
      <w:bookmarkStart w:id="56" w:name="_Toc15377225"/>
      <w:r>
        <w:rPr>
          <w:rFonts w:hint="eastAsia" w:eastAsia="黑体"/>
          <w:kern w:val="0"/>
        </w:rPr>
        <w:t>附件</w:t>
      </w:r>
      <w:r>
        <w:rPr>
          <w:rFonts w:eastAsia="黑体"/>
          <w:kern w:val="0"/>
        </w:rPr>
        <w:t>1</w:t>
      </w:r>
    </w:p>
    <w:p>
      <w:pPr>
        <w:spacing w:line="560" w:lineRule="exact"/>
        <w:jc w:val="center"/>
        <w:rPr>
          <w:rFonts w:hint="eastAsia" w:eastAsia="方正小标宋简体"/>
          <w:w w:val="90"/>
          <w:kern w:val="0"/>
          <w:sz w:val="44"/>
          <w:szCs w:val="44"/>
        </w:rPr>
      </w:pPr>
      <w:r>
        <w:rPr>
          <w:rFonts w:eastAsia="方正小标宋简体"/>
          <w:w w:val="90"/>
          <w:kern w:val="0"/>
          <w:sz w:val="44"/>
          <w:szCs w:val="44"/>
        </w:rPr>
        <w:t>2020</w:t>
      </w:r>
      <w:r>
        <w:rPr>
          <w:rFonts w:hint="eastAsia" w:eastAsia="方正小标宋简体"/>
          <w:w w:val="90"/>
          <w:kern w:val="0"/>
          <w:sz w:val="44"/>
          <w:szCs w:val="44"/>
        </w:rPr>
        <w:t>年度乐至县部门整体支出绩效目标完成情况表</w:t>
      </w:r>
    </w:p>
    <w:p>
      <w:pPr>
        <w:spacing w:line="200" w:lineRule="exact"/>
        <w:jc w:val="center"/>
        <w:rPr>
          <w:rFonts w:eastAsia="方正小标宋简体"/>
          <w:kern w:val="0"/>
          <w:sz w:val="36"/>
          <w:szCs w:val="36"/>
        </w:rPr>
      </w:pPr>
    </w:p>
    <w:p>
      <w:pPr>
        <w:pStyle w:val="5"/>
        <w:spacing w:line="300" w:lineRule="exact"/>
        <w:jc w:val="right"/>
        <w:rPr>
          <w:sz w:val="24"/>
        </w:rPr>
      </w:pPr>
      <w:r>
        <w:rPr>
          <w:rFonts w:hint="eastAsia"/>
          <w:sz w:val="24"/>
        </w:rPr>
        <w:t>单位：万元</w:t>
      </w:r>
    </w:p>
    <w:tbl>
      <w:tblPr>
        <w:tblStyle w:val="13"/>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25"/>
        <w:gridCol w:w="809"/>
        <w:gridCol w:w="87"/>
        <w:gridCol w:w="841"/>
        <w:gridCol w:w="909"/>
        <w:gridCol w:w="2168"/>
        <w:gridCol w:w="1342"/>
        <w:gridCol w:w="6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64" w:hRule="atLeast"/>
          <w:jc w:val="center"/>
        </w:trPr>
        <w:tc>
          <w:tcPr>
            <w:tcW w:w="825" w:type="dxa"/>
            <w:noWrap/>
            <w:vAlign w:val="center"/>
          </w:tcPr>
          <w:p>
            <w:pPr>
              <w:widowControl/>
              <w:spacing w:line="360" w:lineRule="exact"/>
              <w:jc w:val="center"/>
              <w:rPr>
                <w:rFonts w:eastAsia="黑体"/>
                <w:kern w:val="0"/>
                <w:sz w:val="21"/>
                <w:szCs w:val="21"/>
              </w:rPr>
            </w:pPr>
            <w:r>
              <w:rPr>
                <w:rFonts w:hint="eastAsia" w:eastAsia="黑体"/>
                <w:kern w:val="0"/>
                <w:sz w:val="21"/>
                <w:szCs w:val="21"/>
              </w:rPr>
              <w:t>部门（单位）名称</w:t>
            </w:r>
          </w:p>
        </w:tc>
        <w:tc>
          <w:tcPr>
            <w:tcW w:w="4814" w:type="dxa"/>
            <w:gridSpan w:val="5"/>
            <w:noWrap/>
            <w:vAlign w:val="center"/>
          </w:tcPr>
          <w:p>
            <w:pPr>
              <w:widowControl/>
              <w:spacing w:line="360" w:lineRule="exact"/>
              <w:jc w:val="center"/>
              <w:rPr>
                <w:rFonts w:eastAsia="宋体"/>
                <w:kern w:val="0"/>
                <w:sz w:val="21"/>
                <w:szCs w:val="21"/>
              </w:rPr>
            </w:pPr>
            <w:r>
              <w:rPr>
                <w:rFonts w:hint="eastAsia" w:eastAsia="宋体"/>
                <w:kern w:val="0"/>
                <w:sz w:val="21"/>
                <w:szCs w:val="21"/>
                <w:lang w:eastAsia="zh-CN"/>
              </w:rPr>
              <w:t>乐至县中天镇卫生院　</w:t>
            </w:r>
          </w:p>
        </w:tc>
        <w:tc>
          <w:tcPr>
            <w:tcW w:w="1402"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预算单位编码</w:t>
            </w:r>
          </w:p>
        </w:tc>
        <w:tc>
          <w:tcPr>
            <w:tcW w:w="2020" w:type="dxa"/>
            <w:noWrap/>
            <w:vAlign w:val="center"/>
          </w:tcPr>
          <w:p>
            <w:pPr>
              <w:widowControl/>
              <w:spacing w:line="360" w:lineRule="exact"/>
              <w:jc w:val="left"/>
              <w:rPr>
                <w:rFonts w:hint="default" w:eastAsia="宋体"/>
                <w:kern w:val="0"/>
                <w:sz w:val="21"/>
                <w:szCs w:val="21"/>
                <w:lang w:val="en-US" w:eastAsia="zh-CN"/>
              </w:rPr>
            </w:pPr>
            <w:r>
              <w:rPr>
                <w:rFonts w:hint="eastAsia" w:eastAsia="宋体"/>
                <w:kern w:val="0"/>
                <w:sz w:val="21"/>
                <w:szCs w:val="21"/>
                <w:lang w:val="en-US" w:eastAsia="zh-CN"/>
              </w:rPr>
              <w:t>171124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25" w:type="dxa"/>
            <w:vMerge w:val="restart"/>
            <w:noWrap/>
            <w:vAlign w:val="center"/>
          </w:tcPr>
          <w:p>
            <w:pPr>
              <w:widowControl/>
              <w:spacing w:line="360" w:lineRule="exact"/>
              <w:jc w:val="center"/>
              <w:rPr>
                <w:rFonts w:eastAsia="黑体"/>
                <w:kern w:val="0"/>
                <w:sz w:val="21"/>
                <w:szCs w:val="21"/>
              </w:rPr>
            </w:pPr>
            <w:r>
              <w:rPr>
                <w:rFonts w:hint="eastAsia" w:eastAsia="黑体"/>
                <w:kern w:val="0"/>
                <w:sz w:val="21"/>
                <w:szCs w:val="21"/>
              </w:rPr>
              <w:t>预算执行情况</w:t>
            </w:r>
          </w:p>
        </w:tc>
        <w:tc>
          <w:tcPr>
            <w:tcW w:w="896"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项目</w:t>
            </w:r>
          </w:p>
        </w:tc>
        <w:tc>
          <w:tcPr>
            <w:tcW w:w="841" w:type="dxa"/>
            <w:noWrap/>
            <w:vAlign w:val="center"/>
          </w:tcPr>
          <w:p>
            <w:pPr>
              <w:widowControl/>
              <w:spacing w:line="360" w:lineRule="exact"/>
              <w:jc w:val="center"/>
              <w:rPr>
                <w:rFonts w:eastAsia="宋体"/>
                <w:kern w:val="0"/>
                <w:sz w:val="21"/>
                <w:szCs w:val="21"/>
              </w:rPr>
            </w:pPr>
            <w:r>
              <w:rPr>
                <w:rFonts w:hint="eastAsia" w:eastAsia="宋体"/>
                <w:kern w:val="0"/>
                <w:sz w:val="21"/>
                <w:szCs w:val="21"/>
              </w:rPr>
              <w:t>预算额</w:t>
            </w:r>
          </w:p>
        </w:tc>
        <w:tc>
          <w:tcPr>
            <w:tcW w:w="909" w:type="dxa"/>
            <w:noWrap/>
            <w:vAlign w:val="center"/>
          </w:tcPr>
          <w:p>
            <w:pPr>
              <w:widowControl/>
              <w:spacing w:line="360" w:lineRule="exact"/>
              <w:jc w:val="center"/>
              <w:rPr>
                <w:rFonts w:eastAsia="宋体"/>
                <w:kern w:val="0"/>
                <w:sz w:val="21"/>
                <w:szCs w:val="21"/>
              </w:rPr>
            </w:pPr>
            <w:r>
              <w:rPr>
                <w:rFonts w:hint="eastAsia" w:eastAsia="宋体"/>
                <w:kern w:val="0"/>
                <w:sz w:val="21"/>
                <w:szCs w:val="21"/>
              </w:rPr>
              <w:t>执行额</w:t>
            </w:r>
          </w:p>
        </w:tc>
        <w:tc>
          <w:tcPr>
            <w:tcW w:w="2168" w:type="dxa"/>
            <w:noWrap/>
            <w:vAlign w:val="center"/>
          </w:tcPr>
          <w:p>
            <w:pPr>
              <w:widowControl/>
              <w:spacing w:line="360" w:lineRule="exact"/>
              <w:jc w:val="center"/>
              <w:rPr>
                <w:rFonts w:eastAsia="宋体"/>
                <w:kern w:val="0"/>
                <w:sz w:val="21"/>
                <w:szCs w:val="21"/>
              </w:rPr>
            </w:pPr>
            <w:r>
              <w:rPr>
                <w:rFonts w:hint="eastAsia" w:eastAsia="宋体"/>
                <w:kern w:val="0"/>
                <w:sz w:val="21"/>
                <w:szCs w:val="21"/>
              </w:rPr>
              <w:t>当年结转结余额</w:t>
            </w:r>
          </w:p>
        </w:tc>
        <w:tc>
          <w:tcPr>
            <w:tcW w:w="1402"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结转结余率</w:t>
            </w:r>
            <w:r>
              <w:rPr>
                <w:rFonts w:eastAsia="宋体"/>
                <w:kern w:val="0"/>
                <w:sz w:val="21"/>
                <w:szCs w:val="21"/>
              </w:rPr>
              <w:t>%</w:t>
            </w:r>
          </w:p>
        </w:tc>
        <w:tc>
          <w:tcPr>
            <w:tcW w:w="2020" w:type="dxa"/>
            <w:noWrap/>
            <w:vAlign w:val="center"/>
          </w:tcPr>
          <w:p>
            <w:pPr>
              <w:widowControl/>
              <w:spacing w:line="360" w:lineRule="exact"/>
              <w:jc w:val="center"/>
              <w:rPr>
                <w:rFonts w:eastAsia="宋体"/>
                <w:kern w:val="0"/>
                <w:sz w:val="21"/>
                <w:szCs w:val="21"/>
              </w:rPr>
            </w:pPr>
            <w:r>
              <w:rPr>
                <w:rFonts w:hint="eastAsia" w:eastAsia="宋体"/>
                <w:kern w:val="0"/>
                <w:sz w:val="21"/>
                <w:szCs w:val="21"/>
              </w:rPr>
              <w:t>结转结余变动率</w:t>
            </w:r>
            <w:r>
              <w:rPr>
                <w:rFonts w:eastAsia="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合计</w:t>
            </w:r>
          </w:p>
        </w:tc>
        <w:tc>
          <w:tcPr>
            <w:tcW w:w="841"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373.2</w:t>
            </w:r>
          </w:p>
        </w:tc>
        <w:tc>
          <w:tcPr>
            <w:tcW w:w="909"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664.7</w:t>
            </w:r>
          </w:p>
        </w:tc>
        <w:tc>
          <w:tcPr>
            <w:tcW w:w="2168" w:type="dxa"/>
            <w:noWrap/>
            <w:vAlign w:val="center"/>
          </w:tcPr>
          <w:p>
            <w:pPr>
              <w:widowControl/>
              <w:spacing w:line="360" w:lineRule="exact"/>
              <w:jc w:val="center"/>
              <w:rPr>
                <w:rFonts w:hint="default" w:eastAsia="宋体"/>
                <w:kern w:val="0"/>
                <w:sz w:val="21"/>
                <w:szCs w:val="21"/>
                <w:lang w:val="en-US" w:eastAsia="zh-CN"/>
              </w:rPr>
            </w:pPr>
            <w:r>
              <w:rPr>
                <w:rFonts w:hint="eastAsia"/>
                <w:kern w:val="0"/>
                <w:sz w:val="21"/>
                <w:szCs w:val="21"/>
                <w:lang w:val="en-US" w:eastAsia="zh-CN"/>
              </w:rPr>
              <w:t>0</w:t>
            </w:r>
          </w:p>
        </w:tc>
        <w:tc>
          <w:tcPr>
            <w:tcW w:w="1402" w:type="dxa"/>
            <w:gridSpan w:val="2"/>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c>
          <w:tcPr>
            <w:tcW w:w="2020"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360" w:lineRule="exact"/>
              <w:jc w:val="center"/>
              <w:rPr>
                <w:rFonts w:hint="eastAsia" w:eastAsia="宋体"/>
                <w:kern w:val="0"/>
                <w:sz w:val="21"/>
                <w:szCs w:val="21"/>
              </w:rPr>
            </w:pPr>
            <w:r>
              <w:rPr>
                <w:rFonts w:hint="eastAsia" w:eastAsia="宋体"/>
                <w:kern w:val="0"/>
                <w:sz w:val="21"/>
                <w:szCs w:val="21"/>
              </w:rPr>
              <w:t>基本</w:t>
            </w:r>
          </w:p>
          <w:p>
            <w:pPr>
              <w:widowControl/>
              <w:spacing w:line="360" w:lineRule="exact"/>
              <w:jc w:val="center"/>
              <w:rPr>
                <w:rFonts w:eastAsia="宋体"/>
                <w:kern w:val="0"/>
                <w:sz w:val="21"/>
                <w:szCs w:val="21"/>
              </w:rPr>
            </w:pPr>
            <w:r>
              <w:rPr>
                <w:rFonts w:hint="eastAsia" w:eastAsia="宋体"/>
                <w:kern w:val="0"/>
                <w:sz w:val="21"/>
                <w:szCs w:val="21"/>
              </w:rPr>
              <w:t>支出</w:t>
            </w:r>
          </w:p>
        </w:tc>
        <w:tc>
          <w:tcPr>
            <w:tcW w:w="841"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352.7</w:t>
            </w:r>
          </w:p>
        </w:tc>
        <w:tc>
          <w:tcPr>
            <w:tcW w:w="909"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644.2</w:t>
            </w:r>
          </w:p>
        </w:tc>
        <w:tc>
          <w:tcPr>
            <w:tcW w:w="2168" w:type="dxa"/>
            <w:noWrap/>
            <w:vAlign w:val="center"/>
          </w:tcPr>
          <w:p>
            <w:pPr>
              <w:widowControl/>
              <w:spacing w:line="360" w:lineRule="exact"/>
              <w:jc w:val="center"/>
              <w:rPr>
                <w:rFonts w:hint="default" w:eastAsia="宋体"/>
                <w:kern w:val="0"/>
                <w:sz w:val="21"/>
                <w:szCs w:val="21"/>
                <w:lang w:val="en-US" w:eastAsia="zh-CN"/>
              </w:rPr>
            </w:pPr>
            <w:r>
              <w:rPr>
                <w:rFonts w:hint="eastAsia"/>
                <w:kern w:val="0"/>
                <w:sz w:val="21"/>
                <w:szCs w:val="21"/>
                <w:lang w:val="en-US" w:eastAsia="zh-CN"/>
              </w:rPr>
              <w:t>0</w:t>
            </w:r>
          </w:p>
        </w:tc>
        <w:tc>
          <w:tcPr>
            <w:tcW w:w="1402" w:type="dxa"/>
            <w:gridSpan w:val="2"/>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c>
          <w:tcPr>
            <w:tcW w:w="2020"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92"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政策和项目支出</w:t>
            </w:r>
          </w:p>
        </w:tc>
        <w:tc>
          <w:tcPr>
            <w:tcW w:w="841"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20.5</w:t>
            </w:r>
          </w:p>
        </w:tc>
        <w:tc>
          <w:tcPr>
            <w:tcW w:w="909"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20.5</w:t>
            </w:r>
          </w:p>
        </w:tc>
        <w:tc>
          <w:tcPr>
            <w:tcW w:w="2168" w:type="dxa"/>
            <w:noWrap/>
            <w:vAlign w:val="center"/>
          </w:tcPr>
          <w:p>
            <w:pPr>
              <w:widowControl/>
              <w:spacing w:line="360" w:lineRule="exact"/>
              <w:jc w:val="center"/>
              <w:rPr>
                <w:rFonts w:hint="default" w:eastAsia="宋体"/>
                <w:kern w:val="0"/>
                <w:sz w:val="21"/>
                <w:szCs w:val="21"/>
                <w:lang w:val="en-US" w:eastAsia="zh-CN"/>
              </w:rPr>
            </w:pPr>
            <w:r>
              <w:rPr>
                <w:rFonts w:hint="eastAsia"/>
                <w:kern w:val="0"/>
                <w:sz w:val="21"/>
                <w:szCs w:val="21"/>
                <w:lang w:val="en-US" w:eastAsia="zh-CN"/>
              </w:rPr>
              <w:t>0</w:t>
            </w:r>
          </w:p>
        </w:tc>
        <w:tc>
          <w:tcPr>
            <w:tcW w:w="1402" w:type="dxa"/>
            <w:gridSpan w:val="2"/>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c>
          <w:tcPr>
            <w:tcW w:w="2020" w:type="dxa"/>
            <w:noWrap/>
            <w:vAlign w:val="center"/>
          </w:tcPr>
          <w:p>
            <w:pPr>
              <w:widowControl/>
              <w:spacing w:line="36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825" w:type="dxa"/>
            <w:vMerge w:val="restart"/>
            <w:noWrap/>
            <w:vAlign w:val="center"/>
          </w:tcPr>
          <w:p>
            <w:pPr>
              <w:widowControl/>
              <w:spacing w:line="360" w:lineRule="exact"/>
              <w:jc w:val="center"/>
              <w:rPr>
                <w:rFonts w:eastAsia="黑体"/>
                <w:kern w:val="0"/>
                <w:sz w:val="21"/>
                <w:szCs w:val="21"/>
              </w:rPr>
            </w:pPr>
            <w:r>
              <w:rPr>
                <w:rFonts w:hint="eastAsia" w:eastAsia="黑体"/>
                <w:kern w:val="0"/>
                <w:sz w:val="21"/>
                <w:szCs w:val="21"/>
                <w:lang w:eastAsia="zh-CN"/>
              </w:rPr>
              <w:t>财政性</w:t>
            </w:r>
            <w:r>
              <w:rPr>
                <w:rFonts w:hint="eastAsia" w:eastAsia="黑体"/>
                <w:kern w:val="0"/>
                <w:sz w:val="21"/>
                <w:szCs w:val="21"/>
              </w:rPr>
              <w:t>预算</w:t>
            </w:r>
          </w:p>
          <w:p>
            <w:pPr>
              <w:widowControl/>
              <w:spacing w:line="360" w:lineRule="exact"/>
              <w:jc w:val="center"/>
              <w:rPr>
                <w:rFonts w:eastAsia="黑体"/>
                <w:kern w:val="0"/>
                <w:sz w:val="21"/>
                <w:szCs w:val="21"/>
              </w:rPr>
            </w:pPr>
            <w:r>
              <w:rPr>
                <w:rFonts w:hint="eastAsia" w:eastAsia="黑体"/>
                <w:kern w:val="0"/>
                <w:sz w:val="21"/>
                <w:szCs w:val="21"/>
              </w:rPr>
              <w:t>结构</w:t>
            </w:r>
          </w:p>
        </w:tc>
        <w:tc>
          <w:tcPr>
            <w:tcW w:w="896"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项目</w:t>
            </w:r>
          </w:p>
        </w:tc>
        <w:tc>
          <w:tcPr>
            <w:tcW w:w="841" w:type="dxa"/>
            <w:noWrap/>
            <w:vAlign w:val="center"/>
          </w:tcPr>
          <w:p>
            <w:pPr>
              <w:widowControl/>
              <w:spacing w:line="360" w:lineRule="exact"/>
              <w:jc w:val="center"/>
              <w:rPr>
                <w:rFonts w:eastAsia="宋体"/>
                <w:kern w:val="0"/>
                <w:sz w:val="21"/>
                <w:szCs w:val="21"/>
              </w:rPr>
            </w:pPr>
            <w:r>
              <w:rPr>
                <w:rFonts w:hint="eastAsia" w:eastAsia="宋体"/>
                <w:kern w:val="0"/>
                <w:sz w:val="21"/>
                <w:szCs w:val="21"/>
              </w:rPr>
              <w:t>合计</w:t>
            </w:r>
          </w:p>
        </w:tc>
        <w:tc>
          <w:tcPr>
            <w:tcW w:w="909" w:type="dxa"/>
            <w:noWrap/>
            <w:vAlign w:val="center"/>
          </w:tcPr>
          <w:p>
            <w:pPr>
              <w:widowControl/>
              <w:spacing w:line="360" w:lineRule="exact"/>
              <w:jc w:val="center"/>
              <w:rPr>
                <w:rFonts w:hint="eastAsia" w:eastAsia="宋体"/>
                <w:kern w:val="0"/>
                <w:sz w:val="21"/>
                <w:szCs w:val="21"/>
              </w:rPr>
            </w:pPr>
            <w:r>
              <w:rPr>
                <w:rFonts w:hint="eastAsia" w:eastAsia="宋体"/>
                <w:kern w:val="0"/>
                <w:sz w:val="21"/>
                <w:szCs w:val="21"/>
              </w:rPr>
              <w:t>一般公共</w:t>
            </w:r>
          </w:p>
          <w:p>
            <w:pPr>
              <w:widowControl/>
              <w:spacing w:line="360" w:lineRule="exact"/>
              <w:jc w:val="center"/>
              <w:rPr>
                <w:rFonts w:eastAsia="宋体"/>
                <w:kern w:val="0"/>
                <w:sz w:val="21"/>
                <w:szCs w:val="21"/>
              </w:rPr>
            </w:pPr>
            <w:r>
              <w:rPr>
                <w:rFonts w:hint="eastAsia" w:eastAsia="宋体"/>
                <w:kern w:val="0"/>
                <w:sz w:val="21"/>
                <w:szCs w:val="21"/>
              </w:rPr>
              <w:t>预算安排</w:t>
            </w:r>
          </w:p>
        </w:tc>
        <w:tc>
          <w:tcPr>
            <w:tcW w:w="2168" w:type="dxa"/>
            <w:noWrap/>
            <w:vAlign w:val="center"/>
          </w:tcPr>
          <w:p>
            <w:pPr>
              <w:widowControl/>
              <w:spacing w:line="360" w:lineRule="exact"/>
              <w:jc w:val="center"/>
              <w:rPr>
                <w:rFonts w:hint="eastAsia" w:eastAsia="宋体"/>
                <w:kern w:val="0"/>
                <w:sz w:val="21"/>
                <w:szCs w:val="21"/>
              </w:rPr>
            </w:pPr>
            <w:r>
              <w:rPr>
                <w:rFonts w:hint="eastAsia" w:eastAsia="宋体"/>
                <w:kern w:val="0"/>
                <w:sz w:val="21"/>
                <w:szCs w:val="21"/>
              </w:rPr>
              <w:t>政府性基金</w:t>
            </w:r>
          </w:p>
          <w:p>
            <w:pPr>
              <w:widowControl/>
              <w:spacing w:line="360" w:lineRule="exact"/>
              <w:jc w:val="center"/>
              <w:rPr>
                <w:rFonts w:eastAsia="宋体"/>
                <w:kern w:val="0"/>
                <w:sz w:val="21"/>
                <w:szCs w:val="21"/>
              </w:rPr>
            </w:pPr>
            <w:r>
              <w:rPr>
                <w:rFonts w:hint="eastAsia" w:eastAsia="宋体"/>
                <w:kern w:val="0"/>
                <w:sz w:val="21"/>
                <w:szCs w:val="21"/>
              </w:rPr>
              <w:t>预算安排</w:t>
            </w:r>
          </w:p>
        </w:tc>
        <w:tc>
          <w:tcPr>
            <w:tcW w:w="1402" w:type="dxa"/>
            <w:gridSpan w:val="2"/>
            <w:noWrap/>
            <w:vAlign w:val="center"/>
          </w:tcPr>
          <w:p>
            <w:pPr>
              <w:widowControl/>
              <w:spacing w:line="360" w:lineRule="exact"/>
              <w:jc w:val="center"/>
              <w:rPr>
                <w:rFonts w:hint="eastAsia" w:eastAsia="宋体"/>
                <w:kern w:val="0"/>
                <w:sz w:val="21"/>
                <w:szCs w:val="21"/>
              </w:rPr>
            </w:pPr>
            <w:r>
              <w:rPr>
                <w:rFonts w:hint="eastAsia" w:eastAsia="宋体"/>
                <w:kern w:val="0"/>
                <w:sz w:val="21"/>
                <w:szCs w:val="21"/>
              </w:rPr>
              <w:t>国有资本经</w:t>
            </w:r>
          </w:p>
          <w:p>
            <w:pPr>
              <w:widowControl/>
              <w:spacing w:line="360" w:lineRule="exact"/>
              <w:jc w:val="center"/>
              <w:rPr>
                <w:rFonts w:eastAsia="宋体"/>
                <w:kern w:val="0"/>
                <w:sz w:val="21"/>
                <w:szCs w:val="21"/>
              </w:rPr>
            </w:pPr>
            <w:r>
              <w:rPr>
                <w:rFonts w:hint="eastAsia" w:eastAsia="宋体"/>
                <w:kern w:val="0"/>
                <w:sz w:val="21"/>
                <w:szCs w:val="21"/>
              </w:rPr>
              <w:t>营预算安排</w:t>
            </w:r>
          </w:p>
        </w:tc>
        <w:tc>
          <w:tcPr>
            <w:tcW w:w="2020" w:type="dxa"/>
            <w:noWrap/>
            <w:vAlign w:val="center"/>
          </w:tcPr>
          <w:p>
            <w:pPr>
              <w:widowControl/>
              <w:spacing w:line="360" w:lineRule="exact"/>
              <w:jc w:val="center"/>
              <w:rPr>
                <w:rFonts w:eastAsia="宋体"/>
                <w:kern w:val="0"/>
                <w:sz w:val="21"/>
                <w:szCs w:val="21"/>
              </w:rPr>
            </w:pPr>
            <w:r>
              <w:rPr>
                <w:rFonts w:hint="eastAsia" w:eastAsia="宋体"/>
                <w:kern w:val="0"/>
                <w:sz w:val="21"/>
                <w:szCs w:val="21"/>
              </w:rPr>
              <w:t>社保基金预算安排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400" w:lineRule="exact"/>
              <w:jc w:val="center"/>
              <w:rPr>
                <w:rFonts w:eastAsia="宋体"/>
                <w:kern w:val="0"/>
                <w:sz w:val="21"/>
                <w:szCs w:val="21"/>
              </w:rPr>
            </w:pPr>
            <w:r>
              <w:rPr>
                <w:rFonts w:hint="eastAsia" w:eastAsia="宋体"/>
                <w:kern w:val="0"/>
                <w:sz w:val="21"/>
                <w:szCs w:val="21"/>
              </w:rPr>
              <w:t>预算额</w:t>
            </w:r>
          </w:p>
        </w:tc>
        <w:tc>
          <w:tcPr>
            <w:tcW w:w="841" w:type="dxa"/>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373.2</w:t>
            </w:r>
          </w:p>
        </w:tc>
        <w:tc>
          <w:tcPr>
            <w:tcW w:w="909" w:type="dxa"/>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98.6</w:t>
            </w:r>
          </w:p>
        </w:tc>
        <w:tc>
          <w:tcPr>
            <w:tcW w:w="2168" w:type="dxa"/>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0</w:t>
            </w:r>
          </w:p>
        </w:tc>
        <w:tc>
          <w:tcPr>
            <w:tcW w:w="1402" w:type="dxa"/>
            <w:gridSpan w:val="2"/>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274.6</w:t>
            </w:r>
          </w:p>
        </w:tc>
        <w:tc>
          <w:tcPr>
            <w:tcW w:w="2020" w:type="dxa"/>
            <w:noWrap/>
            <w:vAlign w:val="center"/>
          </w:tcPr>
          <w:p>
            <w:pPr>
              <w:widowControl/>
              <w:spacing w:line="400" w:lineRule="exact"/>
              <w:jc w:val="center"/>
              <w:rPr>
                <w:rFonts w:hint="default"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400" w:lineRule="exact"/>
              <w:jc w:val="center"/>
              <w:rPr>
                <w:rFonts w:eastAsia="宋体"/>
                <w:kern w:val="0"/>
                <w:sz w:val="21"/>
                <w:szCs w:val="21"/>
              </w:rPr>
            </w:pPr>
            <w:r>
              <w:rPr>
                <w:rFonts w:hint="eastAsia" w:eastAsia="宋体"/>
                <w:kern w:val="0"/>
                <w:sz w:val="21"/>
                <w:szCs w:val="21"/>
              </w:rPr>
              <w:t>执行额</w:t>
            </w:r>
          </w:p>
        </w:tc>
        <w:tc>
          <w:tcPr>
            <w:tcW w:w="841" w:type="dxa"/>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664.7</w:t>
            </w:r>
          </w:p>
        </w:tc>
        <w:tc>
          <w:tcPr>
            <w:tcW w:w="909" w:type="dxa"/>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248.6</w:t>
            </w:r>
          </w:p>
        </w:tc>
        <w:tc>
          <w:tcPr>
            <w:tcW w:w="2168" w:type="dxa"/>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14.2</w:t>
            </w:r>
          </w:p>
        </w:tc>
        <w:tc>
          <w:tcPr>
            <w:tcW w:w="1402" w:type="dxa"/>
            <w:gridSpan w:val="2"/>
            <w:noWrap/>
            <w:vAlign w:val="center"/>
          </w:tcPr>
          <w:p>
            <w:pPr>
              <w:widowControl/>
              <w:spacing w:line="400" w:lineRule="exact"/>
              <w:jc w:val="center"/>
              <w:rPr>
                <w:rFonts w:hint="default" w:eastAsia="宋体"/>
                <w:kern w:val="0"/>
                <w:sz w:val="21"/>
                <w:szCs w:val="21"/>
                <w:lang w:val="en-US" w:eastAsia="zh-CN"/>
              </w:rPr>
            </w:pPr>
            <w:r>
              <w:rPr>
                <w:rFonts w:hint="eastAsia" w:eastAsia="宋体"/>
                <w:kern w:val="0"/>
                <w:sz w:val="21"/>
                <w:szCs w:val="21"/>
                <w:lang w:val="en-US" w:eastAsia="zh-CN"/>
              </w:rPr>
              <w:t>401.9</w:t>
            </w:r>
          </w:p>
        </w:tc>
        <w:tc>
          <w:tcPr>
            <w:tcW w:w="2020" w:type="dxa"/>
            <w:noWrap/>
            <w:vAlign w:val="center"/>
          </w:tcPr>
          <w:p>
            <w:pPr>
              <w:widowControl/>
              <w:spacing w:line="400" w:lineRule="exact"/>
              <w:jc w:val="center"/>
              <w:rPr>
                <w:rFonts w:hint="default"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360" w:lineRule="exact"/>
              <w:jc w:val="center"/>
              <w:rPr>
                <w:rFonts w:eastAsia="宋体"/>
                <w:spacing w:val="-20"/>
                <w:kern w:val="0"/>
                <w:sz w:val="21"/>
                <w:szCs w:val="21"/>
              </w:rPr>
            </w:pPr>
            <w:r>
              <w:rPr>
                <w:rFonts w:hint="eastAsia" w:eastAsia="宋体"/>
                <w:spacing w:val="-20"/>
                <w:kern w:val="0"/>
                <w:sz w:val="21"/>
                <w:szCs w:val="21"/>
              </w:rPr>
              <w:t>当年结转结余额</w:t>
            </w:r>
          </w:p>
        </w:tc>
        <w:tc>
          <w:tcPr>
            <w:tcW w:w="841" w:type="dxa"/>
            <w:noWrap/>
            <w:vAlign w:val="center"/>
          </w:tcPr>
          <w:p>
            <w:pPr>
              <w:widowControl/>
              <w:spacing w:line="360" w:lineRule="exact"/>
              <w:jc w:val="both"/>
              <w:rPr>
                <w:rFonts w:hint="eastAsia" w:eastAsia="宋体"/>
                <w:kern w:val="0"/>
                <w:sz w:val="21"/>
                <w:szCs w:val="21"/>
                <w:lang w:val="en-US" w:eastAsia="zh-CN"/>
              </w:rPr>
            </w:pPr>
          </w:p>
        </w:tc>
        <w:tc>
          <w:tcPr>
            <w:tcW w:w="909" w:type="dxa"/>
            <w:noWrap/>
            <w:vAlign w:val="center"/>
          </w:tcPr>
          <w:p>
            <w:pPr>
              <w:widowControl/>
              <w:spacing w:line="360" w:lineRule="exact"/>
              <w:jc w:val="center"/>
              <w:rPr>
                <w:rFonts w:hint="eastAsia" w:eastAsia="宋体"/>
                <w:kern w:val="0"/>
                <w:sz w:val="21"/>
                <w:szCs w:val="21"/>
                <w:lang w:val="en-US" w:eastAsia="zh-CN"/>
              </w:rPr>
            </w:pPr>
          </w:p>
        </w:tc>
        <w:tc>
          <w:tcPr>
            <w:tcW w:w="2168" w:type="dxa"/>
            <w:noWrap/>
            <w:vAlign w:val="center"/>
          </w:tcPr>
          <w:p>
            <w:pPr>
              <w:widowControl/>
              <w:spacing w:line="360" w:lineRule="exact"/>
              <w:jc w:val="center"/>
              <w:rPr>
                <w:rFonts w:hint="eastAsia" w:eastAsia="宋体"/>
                <w:kern w:val="0"/>
                <w:sz w:val="21"/>
                <w:szCs w:val="21"/>
                <w:lang w:val="en-US" w:eastAsia="zh-CN"/>
              </w:rPr>
            </w:pPr>
          </w:p>
        </w:tc>
        <w:tc>
          <w:tcPr>
            <w:tcW w:w="1402" w:type="dxa"/>
            <w:gridSpan w:val="2"/>
            <w:noWrap/>
            <w:vAlign w:val="center"/>
          </w:tcPr>
          <w:p>
            <w:pPr>
              <w:widowControl/>
              <w:spacing w:line="360" w:lineRule="exact"/>
              <w:jc w:val="center"/>
              <w:rPr>
                <w:rFonts w:hint="eastAsia" w:eastAsia="宋体"/>
                <w:kern w:val="0"/>
                <w:sz w:val="21"/>
                <w:szCs w:val="21"/>
                <w:lang w:val="en-US" w:eastAsia="zh-CN"/>
              </w:rPr>
            </w:pPr>
          </w:p>
        </w:tc>
        <w:tc>
          <w:tcPr>
            <w:tcW w:w="2020" w:type="dxa"/>
            <w:noWrap/>
            <w:vAlign w:val="center"/>
          </w:tcPr>
          <w:p>
            <w:pPr>
              <w:widowControl/>
              <w:spacing w:line="360" w:lineRule="exact"/>
              <w:jc w:val="center"/>
              <w:rPr>
                <w:rFonts w:hint="eastAsia"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结转结余率</w:t>
            </w:r>
            <w:r>
              <w:rPr>
                <w:rFonts w:eastAsia="宋体"/>
                <w:kern w:val="0"/>
                <w:sz w:val="21"/>
                <w:szCs w:val="21"/>
              </w:rPr>
              <w:t>%</w:t>
            </w:r>
          </w:p>
        </w:tc>
        <w:tc>
          <w:tcPr>
            <w:tcW w:w="841" w:type="dxa"/>
            <w:noWrap/>
            <w:vAlign w:val="center"/>
          </w:tcPr>
          <w:p>
            <w:pPr>
              <w:widowControl/>
              <w:spacing w:line="360" w:lineRule="exact"/>
              <w:jc w:val="center"/>
              <w:rPr>
                <w:rFonts w:hint="eastAsia" w:eastAsia="宋体"/>
                <w:kern w:val="0"/>
                <w:sz w:val="21"/>
                <w:szCs w:val="21"/>
                <w:lang w:val="en-US" w:eastAsia="zh-CN"/>
              </w:rPr>
            </w:pPr>
          </w:p>
        </w:tc>
        <w:tc>
          <w:tcPr>
            <w:tcW w:w="909" w:type="dxa"/>
            <w:noWrap/>
            <w:vAlign w:val="center"/>
          </w:tcPr>
          <w:p>
            <w:pPr>
              <w:widowControl/>
              <w:spacing w:line="360" w:lineRule="exact"/>
              <w:jc w:val="center"/>
              <w:rPr>
                <w:rFonts w:hint="eastAsia" w:eastAsia="宋体"/>
                <w:kern w:val="0"/>
                <w:sz w:val="21"/>
                <w:szCs w:val="21"/>
                <w:lang w:val="en-US" w:eastAsia="zh-CN"/>
              </w:rPr>
            </w:pPr>
          </w:p>
        </w:tc>
        <w:tc>
          <w:tcPr>
            <w:tcW w:w="2168" w:type="dxa"/>
            <w:noWrap/>
            <w:vAlign w:val="center"/>
          </w:tcPr>
          <w:p>
            <w:pPr>
              <w:widowControl/>
              <w:spacing w:line="360" w:lineRule="exact"/>
              <w:jc w:val="center"/>
              <w:rPr>
                <w:rFonts w:hint="eastAsia" w:eastAsia="宋体"/>
                <w:kern w:val="0"/>
                <w:sz w:val="21"/>
                <w:szCs w:val="21"/>
                <w:lang w:val="en-US" w:eastAsia="zh-CN"/>
              </w:rPr>
            </w:pPr>
          </w:p>
        </w:tc>
        <w:tc>
          <w:tcPr>
            <w:tcW w:w="1402" w:type="dxa"/>
            <w:gridSpan w:val="2"/>
            <w:noWrap/>
            <w:vAlign w:val="center"/>
          </w:tcPr>
          <w:p>
            <w:pPr>
              <w:widowControl/>
              <w:spacing w:line="360" w:lineRule="exact"/>
              <w:jc w:val="center"/>
              <w:rPr>
                <w:rFonts w:hint="eastAsia" w:eastAsia="宋体"/>
                <w:kern w:val="0"/>
                <w:sz w:val="21"/>
                <w:szCs w:val="21"/>
                <w:lang w:val="en-US" w:eastAsia="zh-CN"/>
              </w:rPr>
            </w:pPr>
          </w:p>
        </w:tc>
        <w:tc>
          <w:tcPr>
            <w:tcW w:w="2020" w:type="dxa"/>
            <w:noWrap/>
            <w:vAlign w:val="center"/>
          </w:tcPr>
          <w:p>
            <w:pPr>
              <w:widowControl/>
              <w:spacing w:line="360" w:lineRule="exact"/>
              <w:jc w:val="center"/>
              <w:rPr>
                <w:rFonts w:hint="eastAsia"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896"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结转结余变动率</w:t>
            </w:r>
            <w:r>
              <w:rPr>
                <w:rFonts w:eastAsia="宋体"/>
                <w:kern w:val="0"/>
                <w:sz w:val="21"/>
                <w:szCs w:val="21"/>
              </w:rPr>
              <w:t>%</w:t>
            </w:r>
          </w:p>
        </w:tc>
        <w:tc>
          <w:tcPr>
            <w:tcW w:w="841" w:type="dxa"/>
            <w:noWrap/>
            <w:vAlign w:val="center"/>
          </w:tcPr>
          <w:p>
            <w:pPr>
              <w:widowControl/>
              <w:spacing w:line="360" w:lineRule="exact"/>
              <w:jc w:val="center"/>
              <w:rPr>
                <w:rFonts w:hint="eastAsia" w:eastAsia="宋体"/>
                <w:kern w:val="0"/>
                <w:sz w:val="21"/>
                <w:szCs w:val="21"/>
                <w:lang w:val="en-US" w:eastAsia="zh-CN"/>
              </w:rPr>
            </w:pPr>
          </w:p>
        </w:tc>
        <w:tc>
          <w:tcPr>
            <w:tcW w:w="909" w:type="dxa"/>
            <w:noWrap/>
            <w:vAlign w:val="center"/>
          </w:tcPr>
          <w:p>
            <w:pPr>
              <w:widowControl/>
              <w:spacing w:line="360" w:lineRule="exact"/>
              <w:jc w:val="center"/>
              <w:rPr>
                <w:rFonts w:hint="eastAsia" w:eastAsia="宋体"/>
                <w:kern w:val="0"/>
                <w:sz w:val="21"/>
                <w:szCs w:val="21"/>
                <w:lang w:val="en-US" w:eastAsia="zh-CN"/>
              </w:rPr>
            </w:pPr>
          </w:p>
        </w:tc>
        <w:tc>
          <w:tcPr>
            <w:tcW w:w="2168" w:type="dxa"/>
            <w:noWrap/>
            <w:vAlign w:val="center"/>
          </w:tcPr>
          <w:p>
            <w:pPr>
              <w:widowControl/>
              <w:spacing w:line="360" w:lineRule="exact"/>
              <w:jc w:val="center"/>
              <w:rPr>
                <w:rFonts w:hint="eastAsia" w:eastAsia="宋体"/>
                <w:kern w:val="0"/>
                <w:sz w:val="21"/>
                <w:szCs w:val="21"/>
                <w:lang w:val="en-US" w:eastAsia="zh-CN"/>
              </w:rPr>
            </w:pPr>
          </w:p>
        </w:tc>
        <w:tc>
          <w:tcPr>
            <w:tcW w:w="1402" w:type="dxa"/>
            <w:gridSpan w:val="2"/>
            <w:noWrap/>
            <w:vAlign w:val="center"/>
          </w:tcPr>
          <w:p>
            <w:pPr>
              <w:widowControl/>
              <w:spacing w:line="360" w:lineRule="exact"/>
              <w:jc w:val="center"/>
              <w:rPr>
                <w:rFonts w:hint="eastAsia" w:eastAsia="宋体"/>
                <w:kern w:val="0"/>
                <w:sz w:val="21"/>
                <w:szCs w:val="21"/>
                <w:lang w:val="en-US" w:eastAsia="zh-CN"/>
              </w:rPr>
            </w:pPr>
          </w:p>
        </w:tc>
        <w:tc>
          <w:tcPr>
            <w:tcW w:w="2020" w:type="dxa"/>
            <w:noWrap/>
            <w:vAlign w:val="center"/>
          </w:tcPr>
          <w:p>
            <w:pPr>
              <w:widowControl/>
              <w:spacing w:line="360" w:lineRule="exact"/>
              <w:jc w:val="center"/>
              <w:rPr>
                <w:rFonts w:hint="eastAsia"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50" w:hRule="atLeast"/>
          <w:jc w:val="center"/>
        </w:trPr>
        <w:tc>
          <w:tcPr>
            <w:tcW w:w="825" w:type="dxa"/>
            <w:vMerge w:val="restart"/>
            <w:noWrap/>
            <w:vAlign w:val="center"/>
          </w:tcPr>
          <w:p>
            <w:pPr>
              <w:widowControl/>
              <w:spacing w:line="360" w:lineRule="exact"/>
              <w:jc w:val="center"/>
              <w:rPr>
                <w:rFonts w:eastAsia="黑体"/>
                <w:kern w:val="0"/>
                <w:sz w:val="21"/>
                <w:szCs w:val="21"/>
              </w:rPr>
            </w:pPr>
            <w:r>
              <w:rPr>
                <w:rFonts w:hint="eastAsia" w:eastAsia="黑体"/>
                <w:kern w:val="0"/>
                <w:sz w:val="21"/>
                <w:szCs w:val="21"/>
              </w:rPr>
              <w:t>年度总体目标</w:t>
            </w:r>
          </w:p>
        </w:tc>
        <w:tc>
          <w:tcPr>
            <w:tcW w:w="1737" w:type="dxa"/>
            <w:gridSpan w:val="3"/>
            <w:noWrap/>
            <w:vAlign w:val="center"/>
          </w:tcPr>
          <w:p>
            <w:pPr>
              <w:widowControl/>
              <w:spacing w:line="360" w:lineRule="exact"/>
              <w:jc w:val="center"/>
              <w:rPr>
                <w:rFonts w:eastAsia="宋体"/>
                <w:kern w:val="0"/>
                <w:sz w:val="21"/>
                <w:szCs w:val="21"/>
              </w:rPr>
            </w:pPr>
            <w:r>
              <w:rPr>
                <w:rFonts w:hint="eastAsia" w:eastAsia="宋体"/>
                <w:kern w:val="0"/>
                <w:sz w:val="21"/>
                <w:szCs w:val="21"/>
              </w:rPr>
              <w:t>预算总体目标</w:t>
            </w:r>
          </w:p>
        </w:tc>
        <w:tc>
          <w:tcPr>
            <w:tcW w:w="3077" w:type="dxa"/>
            <w:gridSpan w:val="2"/>
            <w:noWrap/>
            <w:vAlign w:val="center"/>
          </w:tcPr>
          <w:p>
            <w:pPr>
              <w:widowControl/>
              <w:spacing w:line="360" w:lineRule="exact"/>
              <w:jc w:val="center"/>
              <w:rPr>
                <w:rFonts w:eastAsia="宋体"/>
                <w:kern w:val="0"/>
                <w:sz w:val="21"/>
                <w:szCs w:val="21"/>
              </w:rPr>
            </w:pPr>
            <w:r>
              <w:rPr>
                <w:rFonts w:hint="eastAsia" w:eastAsia="宋体"/>
                <w:kern w:val="0"/>
                <w:sz w:val="21"/>
                <w:szCs w:val="21"/>
              </w:rPr>
              <w:t>预算总体目标执行结果</w:t>
            </w:r>
          </w:p>
        </w:tc>
        <w:tc>
          <w:tcPr>
            <w:tcW w:w="3422" w:type="dxa"/>
            <w:gridSpan w:val="3"/>
            <w:noWrap/>
            <w:vAlign w:val="center"/>
          </w:tcPr>
          <w:p>
            <w:pPr>
              <w:widowControl/>
              <w:spacing w:line="360" w:lineRule="exact"/>
              <w:jc w:val="center"/>
              <w:rPr>
                <w:rFonts w:eastAsia="宋体"/>
                <w:kern w:val="0"/>
                <w:sz w:val="21"/>
                <w:szCs w:val="21"/>
              </w:rPr>
            </w:pPr>
            <w:r>
              <w:rPr>
                <w:rFonts w:hint="eastAsia" w:eastAsia="宋体"/>
                <w:kern w:val="0"/>
                <w:sz w:val="21"/>
                <w:szCs w:val="21"/>
              </w:rPr>
              <w:t>预算总体目标与预算总体目标</w:t>
            </w:r>
          </w:p>
          <w:p>
            <w:pPr>
              <w:widowControl/>
              <w:spacing w:line="360" w:lineRule="exact"/>
              <w:jc w:val="center"/>
              <w:rPr>
                <w:rFonts w:eastAsia="宋体"/>
                <w:kern w:val="0"/>
                <w:sz w:val="21"/>
                <w:szCs w:val="21"/>
              </w:rPr>
            </w:pPr>
            <w:r>
              <w:rPr>
                <w:rFonts w:hint="eastAsia" w:eastAsia="宋体"/>
                <w:kern w:val="0"/>
                <w:sz w:val="21"/>
                <w:szCs w:val="21"/>
              </w:rPr>
              <w:t>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1737" w:type="dxa"/>
            <w:gridSpan w:val="3"/>
            <w:noWrap/>
            <w:vAlign w:val="center"/>
          </w:tcPr>
          <w:p>
            <w:pPr>
              <w:widowControl/>
              <w:spacing w:line="400" w:lineRule="exact"/>
              <w:jc w:val="left"/>
              <w:rPr>
                <w:rFonts w:hint="eastAsia" w:eastAsia="宋体"/>
                <w:kern w:val="0"/>
                <w:sz w:val="21"/>
                <w:szCs w:val="21"/>
                <w:lang w:val="en-US" w:eastAsia="zh-CN"/>
              </w:rPr>
            </w:pPr>
            <w:r>
              <w:rPr>
                <w:rFonts w:hint="eastAsia" w:eastAsia="宋体"/>
                <w:kern w:val="0"/>
                <w:sz w:val="21"/>
                <w:szCs w:val="21"/>
              </w:rPr>
              <w:t>目标</w:t>
            </w:r>
            <w:r>
              <w:rPr>
                <w:rFonts w:hint="eastAsia" w:eastAsia="宋体"/>
                <w:kern w:val="0"/>
                <w:sz w:val="21"/>
                <w:szCs w:val="21"/>
                <w:lang w:val="en-US" w:eastAsia="zh-CN"/>
              </w:rPr>
              <w:t>1、基本公共卫生服务</w:t>
            </w:r>
          </w:p>
        </w:tc>
        <w:tc>
          <w:tcPr>
            <w:tcW w:w="3077" w:type="dxa"/>
            <w:gridSpan w:val="2"/>
            <w:noWrap/>
            <w:vAlign w:val="center"/>
          </w:tcPr>
          <w:p>
            <w:pPr>
              <w:widowControl/>
              <w:spacing w:line="400" w:lineRule="exact"/>
              <w:jc w:val="left"/>
              <w:rPr>
                <w:rFonts w:eastAsia="宋体"/>
                <w:kern w:val="0"/>
                <w:sz w:val="21"/>
                <w:szCs w:val="21"/>
              </w:rPr>
            </w:pPr>
            <w:r>
              <w:rPr>
                <w:rFonts w:hint="eastAsia" w:eastAsia="宋体"/>
                <w:kern w:val="0"/>
                <w:sz w:val="21"/>
                <w:szCs w:val="21"/>
              </w:rPr>
              <w:t>免费向全</w:t>
            </w:r>
            <w:r>
              <w:rPr>
                <w:rFonts w:hint="eastAsia" w:eastAsia="宋体"/>
                <w:kern w:val="0"/>
                <w:sz w:val="21"/>
                <w:szCs w:val="21"/>
                <w:lang w:val="en-US" w:eastAsia="zh-CN"/>
              </w:rPr>
              <w:t>辖区</w:t>
            </w:r>
            <w:r>
              <w:rPr>
                <w:rFonts w:hint="eastAsia" w:eastAsia="宋体"/>
                <w:kern w:val="0"/>
                <w:sz w:val="21"/>
                <w:szCs w:val="21"/>
              </w:rPr>
              <w:t>常住城乡居民提供12类国家基本公共卫生服务开展对重点疾病及危害因素检测，有效控制疾病流行，这制定相关政策提供科学依据，助国家脱贫攻坚，保持重点地方病防治措施全面落实，开展职业病检测，最大限度地保护</w:t>
            </w:r>
            <w:r>
              <w:rPr>
                <w:rFonts w:hint="eastAsia" w:eastAsia="宋体"/>
                <w:kern w:val="0"/>
                <w:sz w:val="21"/>
                <w:szCs w:val="21"/>
                <w:lang w:val="en-US" w:eastAsia="zh-CN"/>
              </w:rPr>
              <w:t>医护人员</w:t>
            </w:r>
            <w:r>
              <w:rPr>
                <w:rFonts w:hint="eastAsia" w:eastAsia="宋体"/>
                <w:kern w:val="0"/>
                <w:sz w:val="21"/>
                <w:szCs w:val="21"/>
              </w:rPr>
              <w:t>、患者和公众的健康权益。同时推进妇幼健康、健康素养促进、医养结合和老年健康服务、卫生应急、计划生育等方面工作　</w:t>
            </w:r>
          </w:p>
        </w:tc>
        <w:tc>
          <w:tcPr>
            <w:tcW w:w="3422" w:type="dxa"/>
            <w:gridSpan w:val="3"/>
            <w:noWrap/>
            <w:vAlign w:val="center"/>
          </w:tcPr>
          <w:p>
            <w:pPr>
              <w:widowControl/>
              <w:spacing w:line="400" w:lineRule="exact"/>
              <w:jc w:val="center"/>
              <w:rPr>
                <w:rFonts w:eastAsia="宋体"/>
                <w:kern w:val="0"/>
                <w:sz w:val="21"/>
                <w:szCs w:val="21"/>
              </w:rPr>
            </w:pPr>
            <w:r>
              <w:rPr>
                <w:rFonts w:hint="eastAsia" w:eastAsia="宋体"/>
                <w:kern w:val="0"/>
                <w:sz w:val="21"/>
                <w:szCs w:val="21"/>
                <w:lang w:eastAsia="zh-CN"/>
              </w:rPr>
              <w:t>无</w:t>
            </w: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10"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1737" w:type="dxa"/>
            <w:gridSpan w:val="3"/>
            <w:noWrap/>
            <w:vAlign w:val="center"/>
          </w:tcPr>
          <w:p>
            <w:pPr>
              <w:widowControl/>
              <w:spacing w:line="400" w:lineRule="exact"/>
              <w:jc w:val="left"/>
              <w:rPr>
                <w:rFonts w:hint="eastAsia" w:eastAsia="宋体"/>
                <w:kern w:val="0"/>
                <w:sz w:val="21"/>
                <w:szCs w:val="21"/>
                <w:lang w:eastAsia="zh-CN"/>
              </w:rPr>
            </w:pPr>
            <w:r>
              <w:rPr>
                <w:rFonts w:hint="eastAsia" w:eastAsia="宋体"/>
                <w:kern w:val="0"/>
                <w:sz w:val="21"/>
                <w:szCs w:val="21"/>
              </w:rPr>
              <w:t>目标</w:t>
            </w:r>
            <w:r>
              <w:rPr>
                <w:rFonts w:eastAsia="宋体"/>
                <w:kern w:val="0"/>
                <w:sz w:val="21"/>
                <w:szCs w:val="21"/>
              </w:rPr>
              <w:t>2</w:t>
            </w:r>
            <w:r>
              <w:rPr>
                <w:rFonts w:hint="eastAsia" w:eastAsia="宋体"/>
                <w:kern w:val="0"/>
                <w:sz w:val="21"/>
                <w:szCs w:val="21"/>
                <w:lang w:eastAsia="zh-CN"/>
              </w:rPr>
              <w:t>、基层基药补助</w:t>
            </w:r>
          </w:p>
        </w:tc>
        <w:tc>
          <w:tcPr>
            <w:tcW w:w="3077" w:type="dxa"/>
            <w:gridSpan w:val="2"/>
            <w:noWrap/>
            <w:vAlign w:val="center"/>
          </w:tcPr>
          <w:p>
            <w:pPr>
              <w:widowControl/>
              <w:spacing w:line="400" w:lineRule="exact"/>
              <w:jc w:val="left"/>
              <w:rPr>
                <w:rFonts w:eastAsia="宋体"/>
                <w:kern w:val="0"/>
                <w:sz w:val="21"/>
                <w:szCs w:val="21"/>
              </w:rPr>
            </w:pPr>
            <w:r>
              <w:rPr>
                <w:rFonts w:hint="eastAsia" w:eastAsia="宋体"/>
                <w:kern w:val="0"/>
                <w:sz w:val="21"/>
                <w:szCs w:val="21"/>
              </w:rPr>
              <w:t>对</w:t>
            </w:r>
            <w:r>
              <w:rPr>
                <w:rFonts w:hint="eastAsia" w:eastAsia="宋体"/>
                <w:kern w:val="0"/>
                <w:sz w:val="21"/>
                <w:szCs w:val="21"/>
                <w:lang w:val="en-US" w:eastAsia="zh-CN"/>
              </w:rPr>
              <w:t>乐至县中天镇卫生院</w:t>
            </w:r>
            <w:r>
              <w:rPr>
                <w:rFonts w:hint="eastAsia" w:eastAsia="宋体"/>
                <w:kern w:val="0"/>
                <w:sz w:val="21"/>
                <w:szCs w:val="21"/>
              </w:rPr>
              <w:t>取消药品加成进行专项补助，保证卫生院医疗服务正常运行。按照国家确定标准，定向定额补助，保证卫生院医疗卫生服务正常运行川财社</w:t>
            </w:r>
            <w:r>
              <w:rPr>
                <w:rFonts w:hint="eastAsia" w:eastAsia="宋体"/>
                <w:kern w:val="0"/>
                <w:sz w:val="21"/>
                <w:szCs w:val="21"/>
                <w:lang w:eastAsia="zh-CN"/>
              </w:rPr>
              <w:t>（</w:t>
            </w:r>
            <w:r>
              <w:rPr>
                <w:rFonts w:hint="eastAsia" w:eastAsia="宋体"/>
                <w:kern w:val="0"/>
                <w:sz w:val="21"/>
                <w:szCs w:val="21"/>
              </w:rPr>
              <w:t>2010）15号、川办发（2011）10号</w:t>
            </w:r>
            <w:r>
              <w:rPr>
                <w:rFonts w:hint="eastAsia" w:eastAsia="宋体"/>
                <w:kern w:val="0"/>
                <w:sz w:val="21"/>
                <w:szCs w:val="21"/>
                <w:lang w:eastAsia="zh-CN"/>
              </w:rPr>
              <w:t>，</w:t>
            </w:r>
            <w:r>
              <w:rPr>
                <w:rFonts w:hint="eastAsia" w:eastAsia="宋体"/>
                <w:kern w:val="0"/>
                <w:sz w:val="21"/>
                <w:szCs w:val="21"/>
                <w:lang w:val="en-US" w:eastAsia="zh-CN"/>
              </w:rPr>
              <w:t>乐至县中天镇卫生院</w:t>
            </w:r>
            <w:r>
              <w:rPr>
                <w:rFonts w:hint="eastAsia" w:eastAsia="宋体"/>
                <w:kern w:val="0"/>
                <w:sz w:val="21"/>
                <w:szCs w:val="21"/>
              </w:rPr>
              <w:t>各项支出按照国家标准，定向定额补助　</w:t>
            </w:r>
          </w:p>
        </w:tc>
        <w:tc>
          <w:tcPr>
            <w:tcW w:w="3422" w:type="dxa"/>
            <w:gridSpan w:val="3"/>
            <w:noWrap/>
            <w:vAlign w:val="center"/>
          </w:tcPr>
          <w:p>
            <w:pPr>
              <w:widowControl/>
              <w:spacing w:line="400" w:lineRule="exact"/>
              <w:jc w:val="center"/>
              <w:rPr>
                <w:rFonts w:eastAsia="宋体"/>
                <w:kern w:val="0"/>
                <w:sz w:val="21"/>
                <w:szCs w:val="21"/>
              </w:rPr>
            </w:pPr>
            <w:r>
              <w:rPr>
                <w:rFonts w:hint="eastAsia" w:eastAsia="宋体"/>
                <w:kern w:val="0"/>
                <w:sz w:val="21"/>
                <w:szCs w:val="21"/>
                <w:lang w:eastAsia="zh-CN"/>
              </w:rPr>
              <w:t>无</w:t>
            </w: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504" w:hRule="atLeast"/>
          <w:jc w:val="center"/>
        </w:trPr>
        <w:tc>
          <w:tcPr>
            <w:tcW w:w="0" w:type="auto"/>
            <w:vMerge w:val="continue"/>
            <w:noWrap w:val="0"/>
            <w:vAlign w:val="center"/>
          </w:tcPr>
          <w:p>
            <w:pPr>
              <w:widowControl/>
              <w:spacing w:line="360" w:lineRule="exact"/>
              <w:jc w:val="left"/>
              <w:rPr>
                <w:rFonts w:eastAsia="黑体"/>
                <w:kern w:val="0"/>
                <w:sz w:val="21"/>
                <w:szCs w:val="21"/>
              </w:rPr>
            </w:pPr>
          </w:p>
        </w:tc>
        <w:tc>
          <w:tcPr>
            <w:tcW w:w="1737" w:type="dxa"/>
            <w:gridSpan w:val="3"/>
            <w:noWrap/>
            <w:vAlign w:val="center"/>
          </w:tcPr>
          <w:p>
            <w:pPr>
              <w:widowControl/>
              <w:spacing w:line="400" w:lineRule="exact"/>
              <w:jc w:val="left"/>
              <w:rPr>
                <w:rFonts w:hint="eastAsia" w:eastAsia="宋体"/>
                <w:kern w:val="0"/>
                <w:sz w:val="21"/>
                <w:szCs w:val="21"/>
                <w:lang w:eastAsia="zh-CN"/>
              </w:rPr>
            </w:pPr>
            <w:r>
              <w:rPr>
                <w:rFonts w:hint="eastAsia" w:eastAsia="宋体"/>
                <w:kern w:val="0"/>
                <w:sz w:val="21"/>
                <w:szCs w:val="21"/>
              </w:rPr>
              <w:t>目标</w:t>
            </w:r>
            <w:r>
              <w:rPr>
                <w:rFonts w:eastAsia="宋体"/>
                <w:kern w:val="0"/>
                <w:sz w:val="21"/>
                <w:szCs w:val="21"/>
              </w:rPr>
              <w:t>3</w:t>
            </w:r>
            <w:r>
              <w:rPr>
                <w:rFonts w:hint="eastAsia" w:eastAsia="宋体"/>
                <w:kern w:val="0"/>
                <w:sz w:val="21"/>
                <w:szCs w:val="21"/>
                <w:lang w:eastAsia="zh-CN"/>
              </w:rPr>
              <w:t>、村卫生室实施基药</w:t>
            </w:r>
          </w:p>
        </w:tc>
        <w:tc>
          <w:tcPr>
            <w:tcW w:w="3077" w:type="dxa"/>
            <w:gridSpan w:val="2"/>
            <w:noWrap/>
            <w:vAlign w:val="center"/>
          </w:tcPr>
          <w:p>
            <w:pPr>
              <w:widowControl/>
              <w:spacing w:line="400" w:lineRule="exact"/>
              <w:jc w:val="left"/>
              <w:rPr>
                <w:rFonts w:hint="eastAsia" w:eastAsia="宋体"/>
                <w:kern w:val="0"/>
                <w:sz w:val="21"/>
                <w:szCs w:val="21"/>
                <w:lang w:val="en-US" w:eastAsia="zh-CN"/>
              </w:rPr>
            </w:pPr>
            <w:r>
              <w:rPr>
                <w:rFonts w:hint="eastAsia" w:eastAsia="宋体"/>
                <w:kern w:val="0"/>
                <w:sz w:val="21"/>
                <w:szCs w:val="21"/>
              </w:rPr>
              <w:t>对村卫生室取消药品加成进行专项补助，保证村医疗卫生服务正常运行。按照国家确定标准，定向定额补助，保证村医疗卫生服务正常运行。川财社（2010）15号、川办发（2011）10号</w:t>
            </w:r>
            <w:r>
              <w:rPr>
                <w:rFonts w:hint="eastAsia" w:eastAsia="宋体"/>
                <w:kern w:val="0"/>
                <w:sz w:val="21"/>
                <w:szCs w:val="21"/>
                <w:lang w:val="en-US" w:eastAsia="zh-CN"/>
              </w:rPr>
              <w:t>乐至县中天镇</w:t>
            </w:r>
            <w:r>
              <w:rPr>
                <w:rFonts w:hint="eastAsia" w:eastAsia="宋体"/>
                <w:kern w:val="0"/>
                <w:sz w:val="21"/>
                <w:szCs w:val="21"/>
              </w:rPr>
              <w:t>辖区内各村卫生室按照国家标准、村卫生室个数定向定额补助。　</w:t>
            </w:r>
          </w:p>
        </w:tc>
        <w:tc>
          <w:tcPr>
            <w:tcW w:w="3422" w:type="dxa"/>
            <w:gridSpan w:val="3"/>
            <w:noWrap/>
            <w:vAlign w:val="center"/>
          </w:tcPr>
          <w:p>
            <w:pPr>
              <w:widowControl/>
              <w:spacing w:line="400" w:lineRule="exact"/>
              <w:jc w:val="center"/>
              <w:rPr>
                <w:rFonts w:eastAsia="宋体"/>
                <w:kern w:val="0"/>
                <w:sz w:val="21"/>
                <w:szCs w:val="21"/>
              </w:rPr>
            </w:pPr>
            <w:r>
              <w:rPr>
                <w:rFonts w:hint="eastAsia" w:eastAsia="宋体"/>
                <w:kern w:val="0"/>
                <w:sz w:val="21"/>
                <w:szCs w:val="21"/>
                <w:lang w:eastAsia="zh-CN"/>
              </w:rPr>
              <w:t>无</w:t>
            </w: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125" w:hRule="atLeast"/>
          <w:jc w:val="center"/>
        </w:trPr>
        <w:tc>
          <w:tcPr>
            <w:tcW w:w="825" w:type="dxa"/>
            <w:vMerge w:val="restart"/>
            <w:noWrap/>
            <w:vAlign w:val="center"/>
          </w:tcPr>
          <w:p>
            <w:pPr>
              <w:widowControl/>
              <w:spacing w:line="320" w:lineRule="exact"/>
              <w:jc w:val="center"/>
              <w:rPr>
                <w:rFonts w:eastAsia="黑体"/>
                <w:kern w:val="0"/>
                <w:sz w:val="21"/>
                <w:szCs w:val="21"/>
              </w:rPr>
            </w:pPr>
            <w:r>
              <w:rPr>
                <w:rFonts w:hint="eastAsia" w:eastAsia="黑体"/>
                <w:kern w:val="0"/>
                <w:sz w:val="21"/>
                <w:szCs w:val="21"/>
              </w:rPr>
              <w:t>年度绩效指标</w:t>
            </w:r>
          </w:p>
        </w:tc>
        <w:tc>
          <w:tcPr>
            <w:tcW w:w="809" w:type="dxa"/>
            <w:noWrap/>
            <w:vAlign w:val="center"/>
          </w:tcPr>
          <w:p>
            <w:pPr>
              <w:widowControl/>
              <w:spacing w:line="320" w:lineRule="exact"/>
              <w:jc w:val="center"/>
              <w:rPr>
                <w:rFonts w:eastAsia="宋体"/>
                <w:kern w:val="0"/>
                <w:sz w:val="21"/>
                <w:szCs w:val="21"/>
              </w:rPr>
            </w:pPr>
            <w:r>
              <w:rPr>
                <w:rFonts w:hint="eastAsia" w:eastAsia="宋体"/>
                <w:kern w:val="0"/>
                <w:sz w:val="21"/>
                <w:szCs w:val="21"/>
              </w:rPr>
              <w:t>一级指标</w:t>
            </w: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二级指标</w:t>
            </w:r>
          </w:p>
        </w:tc>
        <w:tc>
          <w:tcPr>
            <w:tcW w:w="909" w:type="dxa"/>
            <w:noWrap/>
            <w:vAlign w:val="center"/>
          </w:tcPr>
          <w:p>
            <w:pPr>
              <w:widowControl/>
              <w:spacing w:line="320" w:lineRule="exact"/>
              <w:jc w:val="center"/>
              <w:rPr>
                <w:rFonts w:eastAsia="宋体"/>
                <w:kern w:val="0"/>
                <w:sz w:val="21"/>
                <w:szCs w:val="21"/>
              </w:rPr>
            </w:pPr>
            <w:r>
              <w:rPr>
                <w:rFonts w:hint="eastAsia" w:eastAsia="宋体"/>
                <w:kern w:val="0"/>
                <w:sz w:val="21"/>
                <w:szCs w:val="21"/>
              </w:rPr>
              <w:t>三级指标</w:t>
            </w:r>
          </w:p>
        </w:tc>
        <w:tc>
          <w:tcPr>
            <w:tcW w:w="2168" w:type="dxa"/>
            <w:noWrap/>
            <w:vAlign w:val="center"/>
          </w:tcPr>
          <w:p>
            <w:pPr>
              <w:widowControl/>
              <w:spacing w:line="320" w:lineRule="exact"/>
              <w:jc w:val="center"/>
              <w:rPr>
                <w:rFonts w:eastAsia="宋体"/>
                <w:kern w:val="0"/>
                <w:sz w:val="21"/>
                <w:szCs w:val="21"/>
              </w:rPr>
            </w:pPr>
            <w:r>
              <w:rPr>
                <w:rFonts w:hint="eastAsia" w:eastAsia="宋体"/>
                <w:kern w:val="0"/>
                <w:sz w:val="21"/>
                <w:szCs w:val="21"/>
              </w:rPr>
              <w:t>预算指标值</w:t>
            </w:r>
            <w:r>
              <w:rPr>
                <w:rFonts w:eastAsia="宋体"/>
                <w:kern w:val="0"/>
                <w:sz w:val="21"/>
                <w:szCs w:val="21"/>
              </w:rPr>
              <w:t>(</w:t>
            </w:r>
            <w:r>
              <w:rPr>
                <w:rFonts w:hint="eastAsia" w:eastAsia="宋体"/>
                <w:kern w:val="0"/>
                <w:sz w:val="21"/>
                <w:szCs w:val="21"/>
              </w:rPr>
              <w:t>包含数字及文字描述</w:t>
            </w:r>
            <w:r>
              <w:rPr>
                <w:rFonts w:eastAsia="宋体"/>
                <w:kern w:val="0"/>
                <w:sz w:val="21"/>
                <w:szCs w:val="21"/>
              </w:rPr>
              <w:t>)</w:t>
            </w:r>
          </w:p>
        </w:tc>
        <w:tc>
          <w:tcPr>
            <w:tcW w:w="1342" w:type="dxa"/>
            <w:noWrap/>
            <w:vAlign w:val="center"/>
          </w:tcPr>
          <w:p>
            <w:pPr>
              <w:widowControl/>
              <w:spacing w:line="320" w:lineRule="exact"/>
              <w:jc w:val="center"/>
              <w:rPr>
                <w:rFonts w:hint="eastAsia" w:eastAsia="宋体"/>
                <w:kern w:val="0"/>
                <w:sz w:val="21"/>
                <w:szCs w:val="21"/>
              </w:rPr>
            </w:pPr>
            <w:r>
              <w:rPr>
                <w:rFonts w:hint="eastAsia" w:eastAsia="宋体"/>
                <w:kern w:val="0"/>
                <w:sz w:val="21"/>
                <w:szCs w:val="21"/>
              </w:rPr>
              <w:t>预算指标值执行结果（包含数字及文字描述）</w:t>
            </w:r>
          </w:p>
        </w:tc>
        <w:tc>
          <w:tcPr>
            <w:tcW w:w="2080"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预算指标值与预算指标值执行结果偏差情况及原因分析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809" w:type="dxa"/>
            <w:vMerge w:val="restart"/>
            <w:noWrap/>
            <w:vAlign w:val="center"/>
          </w:tcPr>
          <w:p>
            <w:pPr>
              <w:widowControl/>
              <w:spacing w:line="320" w:lineRule="exact"/>
              <w:jc w:val="center"/>
              <w:rPr>
                <w:rFonts w:eastAsia="宋体"/>
                <w:kern w:val="0"/>
                <w:sz w:val="21"/>
                <w:szCs w:val="21"/>
              </w:rPr>
            </w:pPr>
            <w:r>
              <w:rPr>
                <w:rFonts w:hint="eastAsia" w:eastAsia="宋体"/>
                <w:kern w:val="0"/>
                <w:sz w:val="21"/>
                <w:szCs w:val="21"/>
              </w:rPr>
              <w:t>完成</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28" w:type="dxa"/>
            <w:gridSpan w:val="2"/>
            <w:vMerge w:val="restart"/>
            <w:noWrap/>
            <w:vAlign w:val="center"/>
          </w:tcPr>
          <w:p>
            <w:pPr>
              <w:widowControl/>
              <w:spacing w:line="320" w:lineRule="exact"/>
              <w:jc w:val="center"/>
              <w:rPr>
                <w:rFonts w:eastAsia="宋体"/>
                <w:kern w:val="0"/>
                <w:sz w:val="21"/>
                <w:szCs w:val="21"/>
              </w:rPr>
            </w:pPr>
            <w:r>
              <w:rPr>
                <w:rFonts w:hint="eastAsia" w:eastAsia="宋体"/>
                <w:kern w:val="0"/>
                <w:sz w:val="21"/>
                <w:szCs w:val="21"/>
              </w:rPr>
              <w:t>数量</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eastAsia="宋体"/>
                <w:kern w:val="0"/>
                <w:sz w:val="21"/>
                <w:szCs w:val="21"/>
              </w:rPr>
            </w:pPr>
            <w:r>
              <w:rPr>
                <w:rFonts w:hint="eastAsia" w:eastAsia="宋体"/>
                <w:kern w:val="0"/>
                <w:sz w:val="21"/>
                <w:szCs w:val="21"/>
                <w:lang w:val="en-US" w:eastAsia="zh-CN"/>
              </w:rPr>
              <w:t>中天镇</w:t>
            </w:r>
            <w:r>
              <w:rPr>
                <w:rFonts w:hint="eastAsia" w:eastAsia="宋体"/>
                <w:kern w:val="0"/>
                <w:sz w:val="21"/>
                <w:szCs w:val="21"/>
              </w:rPr>
              <w:t>辖区内服务人口</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eastAsia" w:eastAsia="宋体"/>
                <w:kern w:val="0"/>
                <w:sz w:val="21"/>
                <w:szCs w:val="21"/>
                <w:lang w:val="en-US" w:eastAsia="zh-CN"/>
              </w:rPr>
              <w:t>14950人</w:t>
            </w:r>
          </w:p>
        </w:tc>
        <w:tc>
          <w:tcPr>
            <w:tcW w:w="2080" w:type="dxa"/>
            <w:gridSpan w:val="2"/>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vMerge w:val="continue"/>
            <w:noWrap w:val="0"/>
            <w:vAlign w:val="center"/>
          </w:tcPr>
          <w:p>
            <w:pPr>
              <w:widowControl/>
              <w:spacing w:line="320" w:lineRule="exact"/>
              <w:jc w:val="left"/>
              <w:rPr>
                <w:rFonts w:eastAsia="宋体"/>
                <w:kern w:val="0"/>
                <w:sz w:val="21"/>
                <w:szCs w:val="21"/>
              </w:rPr>
            </w:pP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2:</w:t>
            </w:r>
          </w:p>
        </w:tc>
        <w:tc>
          <w:tcPr>
            <w:tcW w:w="2168" w:type="dxa"/>
            <w:noWrap/>
            <w:vAlign w:val="center"/>
          </w:tcPr>
          <w:p>
            <w:pPr>
              <w:widowControl/>
              <w:spacing w:line="320" w:lineRule="exact"/>
              <w:jc w:val="left"/>
              <w:rPr>
                <w:rFonts w:hint="eastAsia" w:eastAsia="宋体"/>
                <w:kern w:val="0"/>
                <w:sz w:val="21"/>
                <w:szCs w:val="21"/>
                <w:lang w:val="en-US" w:eastAsia="zh-CN"/>
              </w:rPr>
            </w:pPr>
            <w:r>
              <w:rPr>
                <w:rFonts w:hint="eastAsia" w:eastAsia="宋体"/>
                <w:kern w:val="0"/>
                <w:sz w:val="18"/>
                <w:szCs w:val="18"/>
                <w:lang w:val="en-US" w:eastAsia="zh-CN"/>
              </w:rPr>
              <w:t>为中天镇辖区人口医疗服务</w:t>
            </w:r>
          </w:p>
        </w:tc>
        <w:tc>
          <w:tcPr>
            <w:tcW w:w="1342" w:type="dxa"/>
            <w:noWrap/>
            <w:vAlign w:val="center"/>
          </w:tcPr>
          <w:p>
            <w:pPr>
              <w:widowControl/>
              <w:spacing w:line="320" w:lineRule="exact"/>
              <w:jc w:val="left"/>
              <w:rPr>
                <w:rFonts w:eastAsia="宋体"/>
                <w:kern w:val="0"/>
                <w:sz w:val="21"/>
                <w:szCs w:val="21"/>
              </w:rPr>
            </w:pPr>
            <w:r>
              <w:rPr>
                <w:rFonts w:hint="eastAsia" w:eastAsia="宋体"/>
                <w:kern w:val="0"/>
                <w:sz w:val="21"/>
                <w:szCs w:val="21"/>
                <w:lang w:val="en-US" w:eastAsia="zh-CN"/>
              </w:rPr>
              <w:t>14950人</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质量</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病人治愈好转率</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default" w:ascii="Arial" w:hAnsi="Arial" w:eastAsia="宋体" w:cs="Arial"/>
                <w:kern w:val="0"/>
                <w:sz w:val="21"/>
                <w:szCs w:val="21"/>
                <w:lang w:val="en-US" w:eastAsia="zh-CN"/>
              </w:rPr>
              <w:t>≥</w:t>
            </w:r>
            <w:r>
              <w:rPr>
                <w:rFonts w:hint="eastAsia" w:eastAsia="宋体"/>
                <w:kern w:val="0"/>
                <w:sz w:val="21"/>
                <w:szCs w:val="21"/>
                <w:lang w:val="en-US" w:eastAsia="zh-CN"/>
              </w:rPr>
              <w:t>95%</w:t>
            </w:r>
          </w:p>
        </w:tc>
        <w:tc>
          <w:tcPr>
            <w:tcW w:w="2080" w:type="dxa"/>
            <w:gridSpan w:val="2"/>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时效</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开展时间</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eastAsia" w:eastAsia="宋体"/>
                <w:kern w:val="0"/>
                <w:sz w:val="18"/>
                <w:szCs w:val="18"/>
                <w:lang w:val="en-US" w:eastAsia="zh-CN"/>
              </w:rPr>
              <w:t>2020.1.1-12.31</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全年开展，无时间差异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成本</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单位管理成本</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eastAsia" w:eastAsia="宋体"/>
                <w:kern w:val="0"/>
                <w:sz w:val="21"/>
                <w:szCs w:val="21"/>
                <w:lang w:eastAsia="zh-CN"/>
              </w:rPr>
              <w:t>比上年</w:t>
            </w:r>
            <w:r>
              <w:rPr>
                <w:rFonts w:hint="default" w:ascii="Arial" w:hAnsi="Arial" w:eastAsia="宋体" w:cs="Arial"/>
                <w:kern w:val="0"/>
                <w:sz w:val="21"/>
                <w:szCs w:val="21"/>
                <w:lang w:val="en-US" w:eastAsia="zh-CN"/>
              </w:rPr>
              <w:t>≤</w:t>
            </w:r>
            <w:r>
              <w:rPr>
                <w:rFonts w:hint="eastAsia" w:ascii="Arial" w:hAnsi="Arial" w:eastAsia="宋体" w:cs="Arial"/>
                <w:kern w:val="0"/>
                <w:sz w:val="21"/>
                <w:szCs w:val="21"/>
                <w:lang w:val="en-US" w:eastAsia="zh-CN"/>
              </w:rPr>
              <w:t>5%</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成本无超支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809" w:type="dxa"/>
            <w:vMerge w:val="restart"/>
            <w:noWrap/>
            <w:vAlign w:val="center"/>
          </w:tcPr>
          <w:p>
            <w:pPr>
              <w:widowControl/>
              <w:spacing w:line="320" w:lineRule="exact"/>
              <w:jc w:val="center"/>
              <w:rPr>
                <w:rFonts w:eastAsia="宋体"/>
                <w:kern w:val="0"/>
                <w:sz w:val="21"/>
                <w:szCs w:val="21"/>
              </w:rPr>
            </w:pPr>
            <w:r>
              <w:rPr>
                <w:rFonts w:hint="eastAsia" w:eastAsia="宋体"/>
                <w:kern w:val="0"/>
                <w:sz w:val="21"/>
                <w:szCs w:val="21"/>
              </w:rPr>
              <w:t>效益</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经济效益指标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cs="宋体"/>
                <w:kern w:val="0"/>
                <w:sz w:val="21"/>
                <w:szCs w:val="21"/>
                <w:lang w:val="en-US" w:eastAsia="zh-CN" w:bidi="ar-SA"/>
              </w:rPr>
            </w:pPr>
            <w:r>
              <w:rPr>
                <w:rFonts w:hint="eastAsia" w:eastAsia="宋体"/>
                <w:kern w:val="0"/>
                <w:sz w:val="21"/>
                <w:szCs w:val="21"/>
                <w:lang w:eastAsia="zh-CN"/>
              </w:rPr>
              <w:t>本年盈利</w:t>
            </w:r>
          </w:p>
        </w:tc>
        <w:tc>
          <w:tcPr>
            <w:tcW w:w="1342" w:type="dxa"/>
            <w:noWrap/>
            <w:vAlign w:val="center"/>
          </w:tcPr>
          <w:p>
            <w:pPr>
              <w:widowControl/>
              <w:spacing w:line="320" w:lineRule="exact"/>
              <w:jc w:val="left"/>
              <w:rPr>
                <w:rFonts w:hint="eastAsia" w:eastAsia="宋体" w:cs="宋体"/>
                <w:kern w:val="0"/>
                <w:sz w:val="21"/>
                <w:szCs w:val="21"/>
                <w:lang w:val="en-US" w:eastAsia="zh-CN" w:bidi="ar-SA"/>
              </w:rPr>
            </w:pPr>
            <w:r>
              <w:rPr>
                <w:rFonts w:hint="eastAsia" w:eastAsia="宋体"/>
                <w:kern w:val="0"/>
                <w:sz w:val="21"/>
                <w:szCs w:val="21"/>
                <w:lang w:eastAsia="zh-CN"/>
              </w:rPr>
              <w:t>调账后持平</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因拨款少支出大无盈利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社会效益指标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辖区内服务人口覆盖率</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default" w:ascii="Arial" w:hAnsi="Arial" w:eastAsia="宋体" w:cs="Arial"/>
                <w:kern w:val="0"/>
                <w:sz w:val="21"/>
                <w:szCs w:val="21"/>
                <w:lang w:val="en-US" w:eastAsia="zh-CN"/>
              </w:rPr>
              <w:t>≥</w:t>
            </w:r>
            <w:r>
              <w:rPr>
                <w:rFonts w:hint="eastAsia" w:eastAsia="宋体"/>
                <w:kern w:val="0"/>
                <w:sz w:val="21"/>
                <w:szCs w:val="21"/>
                <w:lang w:val="en-US" w:eastAsia="zh-CN"/>
              </w:rPr>
              <w:t>95%</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生态效益指标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医疗废物对环境的影响程度</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eastAsia" w:eastAsia="宋体"/>
                <w:kern w:val="0"/>
                <w:sz w:val="21"/>
                <w:szCs w:val="21"/>
                <w:lang w:val="en-US" w:eastAsia="zh-CN"/>
              </w:rPr>
              <w:t>较上年下降</w:t>
            </w:r>
            <w:r>
              <w:rPr>
                <w:rFonts w:hint="default" w:ascii="Arial" w:hAnsi="Arial" w:eastAsia="宋体" w:cs="Arial"/>
                <w:kern w:val="0"/>
                <w:sz w:val="21"/>
                <w:szCs w:val="21"/>
                <w:lang w:val="en-US" w:eastAsia="zh-CN"/>
              </w:rPr>
              <w:t>≤</w:t>
            </w:r>
            <w:r>
              <w:rPr>
                <w:rFonts w:hint="eastAsia" w:eastAsia="宋体"/>
                <w:kern w:val="0"/>
                <w:sz w:val="21"/>
                <w:szCs w:val="21"/>
                <w:lang w:val="en-US" w:eastAsia="zh-CN"/>
              </w:rPr>
              <w:t>2%</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val="en-US" w:eastAsia="zh-CN"/>
              </w:rPr>
              <w:t>管理更加规范，影响</w:t>
            </w:r>
            <w:r>
              <w:rPr>
                <w:rFonts w:hint="eastAsia" w:eastAsia="宋体"/>
                <w:kern w:val="0"/>
                <w:sz w:val="21"/>
                <w:szCs w:val="21"/>
                <w:lang w:eastAsia="zh-CN"/>
              </w:rPr>
              <w:t>较上年下降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0" w:type="auto"/>
            <w:vMerge w:val="continue"/>
            <w:noWrap w:val="0"/>
            <w:vAlign w:val="center"/>
          </w:tcPr>
          <w:p>
            <w:pPr>
              <w:widowControl/>
              <w:spacing w:line="320" w:lineRule="exact"/>
              <w:jc w:val="left"/>
              <w:rPr>
                <w:rFonts w:eastAsia="宋体"/>
                <w:kern w:val="0"/>
                <w:sz w:val="21"/>
                <w:szCs w:val="21"/>
              </w:rPr>
            </w:pP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可持续影响指标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医疗卫生服务质量较上年提高</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default" w:ascii="Arial" w:hAnsi="Arial" w:eastAsia="宋体" w:cs="Arial"/>
                <w:kern w:val="0"/>
                <w:sz w:val="21"/>
                <w:szCs w:val="21"/>
                <w:lang w:val="en-US" w:eastAsia="zh-CN"/>
              </w:rPr>
              <w:t>≥</w:t>
            </w:r>
            <w:r>
              <w:rPr>
                <w:rFonts w:hint="eastAsia" w:eastAsia="宋体"/>
                <w:kern w:val="0"/>
                <w:sz w:val="21"/>
                <w:szCs w:val="21"/>
                <w:lang w:val="en-US" w:eastAsia="zh-CN"/>
              </w:rPr>
              <w:t>5%</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0" w:type="auto"/>
            <w:vMerge w:val="continue"/>
            <w:noWrap w:val="0"/>
            <w:vAlign w:val="center"/>
          </w:tcPr>
          <w:p>
            <w:pPr>
              <w:widowControl/>
              <w:spacing w:line="320" w:lineRule="exact"/>
              <w:jc w:val="left"/>
              <w:rPr>
                <w:rFonts w:eastAsia="宋体"/>
                <w:kern w:val="0"/>
                <w:sz w:val="21"/>
                <w:szCs w:val="21"/>
              </w:rPr>
            </w:pPr>
          </w:p>
        </w:tc>
        <w:tc>
          <w:tcPr>
            <w:tcW w:w="809" w:type="dxa"/>
            <w:noWrap/>
            <w:vAlign w:val="center"/>
          </w:tcPr>
          <w:p>
            <w:pPr>
              <w:widowControl/>
              <w:spacing w:line="320" w:lineRule="exact"/>
              <w:jc w:val="center"/>
              <w:rPr>
                <w:rFonts w:eastAsia="宋体"/>
                <w:kern w:val="0"/>
                <w:sz w:val="21"/>
                <w:szCs w:val="21"/>
              </w:rPr>
            </w:pPr>
            <w:r>
              <w:rPr>
                <w:rFonts w:hint="eastAsia" w:eastAsia="宋体"/>
                <w:kern w:val="0"/>
                <w:sz w:val="21"/>
                <w:szCs w:val="21"/>
              </w:rPr>
              <w:t>满意度</w:t>
            </w:r>
          </w:p>
          <w:p>
            <w:pPr>
              <w:widowControl/>
              <w:spacing w:line="320" w:lineRule="exact"/>
              <w:jc w:val="center"/>
              <w:rPr>
                <w:rFonts w:eastAsia="宋体"/>
                <w:kern w:val="0"/>
                <w:sz w:val="21"/>
                <w:szCs w:val="21"/>
              </w:rPr>
            </w:pPr>
            <w:r>
              <w:rPr>
                <w:rFonts w:hint="eastAsia" w:eastAsia="宋体"/>
                <w:kern w:val="0"/>
                <w:sz w:val="21"/>
                <w:szCs w:val="21"/>
              </w:rPr>
              <w:t>指标</w:t>
            </w:r>
          </w:p>
        </w:tc>
        <w:tc>
          <w:tcPr>
            <w:tcW w:w="928" w:type="dxa"/>
            <w:gridSpan w:val="2"/>
            <w:noWrap/>
            <w:vAlign w:val="center"/>
          </w:tcPr>
          <w:p>
            <w:pPr>
              <w:widowControl/>
              <w:spacing w:line="320" w:lineRule="exact"/>
              <w:jc w:val="center"/>
              <w:rPr>
                <w:rFonts w:eastAsia="宋体"/>
                <w:kern w:val="0"/>
                <w:sz w:val="21"/>
                <w:szCs w:val="21"/>
              </w:rPr>
            </w:pPr>
            <w:r>
              <w:rPr>
                <w:rFonts w:hint="eastAsia" w:eastAsia="宋体"/>
                <w:kern w:val="0"/>
                <w:sz w:val="21"/>
                <w:szCs w:val="21"/>
              </w:rPr>
              <w:t>满意度指标</w:t>
            </w:r>
          </w:p>
        </w:tc>
        <w:tc>
          <w:tcPr>
            <w:tcW w:w="909" w:type="dxa"/>
            <w:noWrap/>
            <w:vAlign w:val="center"/>
          </w:tcPr>
          <w:p>
            <w:pPr>
              <w:widowControl/>
              <w:spacing w:line="320" w:lineRule="exact"/>
              <w:jc w:val="left"/>
              <w:rPr>
                <w:rFonts w:eastAsia="宋体"/>
                <w:kern w:val="0"/>
                <w:sz w:val="21"/>
                <w:szCs w:val="21"/>
              </w:rPr>
            </w:pPr>
            <w:r>
              <w:rPr>
                <w:rFonts w:hint="eastAsia" w:eastAsia="宋体"/>
                <w:kern w:val="0"/>
                <w:sz w:val="21"/>
                <w:szCs w:val="21"/>
              </w:rPr>
              <w:t>指标</w:t>
            </w:r>
            <w:r>
              <w:rPr>
                <w:rFonts w:eastAsia="宋体"/>
                <w:kern w:val="0"/>
                <w:sz w:val="21"/>
                <w:szCs w:val="21"/>
              </w:rPr>
              <w:t>1:</w:t>
            </w:r>
          </w:p>
        </w:tc>
        <w:tc>
          <w:tcPr>
            <w:tcW w:w="2168" w:type="dxa"/>
            <w:noWrap/>
            <w:vAlign w:val="center"/>
          </w:tcPr>
          <w:p>
            <w:pPr>
              <w:widowControl/>
              <w:spacing w:line="320" w:lineRule="exact"/>
              <w:jc w:val="left"/>
              <w:rPr>
                <w:rFonts w:hint="eastAsia" w:eastAsia="宋体"/>
                <w:kern w:val="0"/>
                <w:sz w:val="21"/>
                <w:szCs w:val="21"/>
                <w:lang w:eastAsia="zh-CN"/>
              </w:rPr>
            </w:pPr>
            <w:r>
              <w:rPr>
                <w:rFonts w:hint="eastAsia" w:eastAsia="宋体"/>
                <w:kern w:val="0"/>
                <w:sz w:val="21"/>
                <w:szCs w:val="21"/>
                <w:lang w:eastAsia="zh-CN"/>
              </w:rPr>
              <w:t>辖区人口服务满意度大于或等于%</w:t>
            </w:r>
          </w:p>
        </w:tc>
        <w:tc>
          <w:tcPr>
            <w:tcW w:w="1342" w:type="dxa"/>
            <w:noWrap/>
            <w:vAlign w:val="center"/>
          </w:tcPr>
          <w:p>
            <w:pPr>
              <w:widowControl/>
              <w:spacing w:line="320" w:lineRule="exact"/>
              <w:jc w:val="left"/>
              <w:rPr>
                <w:rFonts w:hint="default" w:eastAsia="宋体"/>
                <w:kern w:val="0"/>
                <w:sz w:val="21"/>
                <w:szCs w:val="21"/>
                <w:lang w:val="en-US" w:eastAsia="zh-CN"/>
              </w:rPr>
            </w:pPr>
            <w:r>
              <w:rPr>
                <w:rFonts w:hint="eastAsia" w:eastAsia="宋体"/>
                <w:kern w:val="0"/>
                <w:sz w:val="21"/>
                <w:szCs w:val="21"/>
                <w:lang w:val="en-US" w:eastAsia="zh-CN"/>
              </w:rPr>
              <w:t>95%</w:t>
            </w:r>
          </w:p>
        </w:tc>
        <w:tc>
          <w:tcPr>
            <w:tcW w:w="2080" w:type="dxa"/>
            <w:gridSpan w:val="2"/>
            <w:noWrap/>
            <w:vAlign w:val="center"/>
          </w:tcPr>
          <w:p>
            <w:pPr>
              <w:widowControl/>
              <w:spacing w:line="320" w:lineRule="exact"/>
              <w:jc w:val="left"/>
              <w:rPr>
                <w:rFonts w:eastAsia="宋体"/>
                <w:kern w:val="0"/>
                <w:sz w:val="21"/>
                <w:szCs w:val="21"/>
              </w:rPr>
            </w:pPr>
            <w:r>
              <w:rPr>
                <w:rFonts w:hint="eastAsia" w:eastAsia="宋体"/>
                <w:kern w:val="0"/>
                <w:sz w:val="21"/>
                <w:szCs w:val="21"/>
                <w:lang w:eastAsia="zh-CN"/>
              </w:rPr>
              <w:t>无</w:t>
            </w:r>
          </w:p>
        </w:tc>
      </w:tr>
    </w:tbl>
    <w:p>
      <w:pPr>
        <w:pStyle w:val="5"/>
        <w:ind w:firstLine="555"/>
        <w:rPr>
          <w:rFonts w:eastAsia="仿宋"/>
          <w:sz w:val="28"/>
          <w:szCs w:val="28"/>
        </w:rPr>
        <w:sectPr>
          <w:headerReference r:id="rId3" w:type="first"/>
          <w:footerReference r:id="rId5" w:type="first"/>
          <w:footerReference r:id="rId4" w:type="default"/>
          <w:pgSz w:w="11906" w:h="16838"/>
          <w:pgMar w:top="2098" w:right="1474" w:bottom="1928" w:left="1588" w:header="851" w:footer="992" w:gutter="0"/>
          <w:pgNumType w:fmt="decimal"/>
          <w:cols w:space="720" w:num="1"/>
          <w:docGrid w:type="lines" w:linePitch="312" w:charSpace="0"/>
        </w:sectPr>
      </w:pPr>
    </w:p>
    <w:p>
      <w:pPr>
        <w:spacing w:line="620" w:lineRule="exact"/>
        <w:jc w:val="center"/>
        <w:rPr>
          <w:rFonts w:hint="eastAsia" w:eastAsia="方正小标宋简体"/>
          <w:spacing w:val="-12"/>
          <w:kern w:val="0"/>
          <w:sz w:val="36"/>
          <w:szCs w:val="36"/>
        </w:rPr>
      </w:pPr>
      <w:r>
        <w:rPr>
          <w:rFonts w:eastAsia="方正小标宋简体"/>
          <w:spacing w:val="-17"/>
          <w:kern w:val="0"/>
          <w:sz w:val="36"/>
          <w:szCs w:val="36"/>
        </w:rPr>
        <w:t>2020</w:t>
      </w:r>
      <w:r>
        <w:rPr>
          <w:rFonts w:hint="eastAsia" w:eastAsia="方正小标宋简体"/>
          <w:spacing w:val="-17"/>
          <w:kern w:val="0"/>
          <w:sz w:val="36"/>
          <w:szCs w:val="36"/>
        </w:rPr>
        <w:t>年度乐至县项目支出绩效目标完成情况表</w:t>
      </w:r>
    </w:p>
    <w:p>
      <w:pPr>
        <w:spacing w:line="200" w:lineRule="exact"/>
        <w:jc w:val="center"/>
        <w:rPr>
          <w:rFonts w:eastAsia="方正小标宋简体"/>
          <w:spacing w:val="-12"/>
          <w:kern w:val="0"/>
          <w:sz w:val="40"/>
          <w:szCs w:val="40"/>
        </w:rPr>
      </w:pPr>
    </w:p>
    <w:p>
      <w:pPr>
        <w:pStyle w:val="5"/>
        <w:spacing w:line="300" w:lineRule="exact"/>
        <w:jc w:val="right"/>
        <w:rPr>
          <w:sz w:val="24"/>
        </w:rPr>
      </w:pPr>
      <w:r>
        <w:rPr>
          <w:rFonts w:hint="eastAsia"/>
          <w:sz w:val="24"/>
        </w:rPr>
        <w:t>单位：万元</w:t>
      </w:r>
    </w:p>
    <w:tbl>
      <w:tblPr>
        <w:tblStyle w:val="13"/>
        <w:tblW w:w="89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46"/>
        <w:gridCol w:w="829"/>
        <w:gridCol w:w="928"/>
        <w:gridCol w:w="197"/>
        <w:gridCol w:w="504"/>
        <w:gridCol w:w="226"/>
        <w:gridCol w:w="1885"/>
        <w:gridCol w:w="1026"/>
        <w:gridCol w:w="591"/>
        <w:gridCol w:w="1868"/>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noWrap/>
            <w:vAlign w:val="center"/>
          </w:tcPr>
          <w:p>
            <w:pPr>
              <w:widowControl/>
              <w:spacing w:line="280" w:lineRule="exact"/>
              <w:jc w:val="center"/>
              <w:rPr>
                <w:rFonts w:eastAsia="黑体"/>
                <w:kern w:val="0"/>
                <w:sz w:val="21"/>
                <w:szCs w:val="21"/>
              </w:rPr>
            </w:pPr>
            <w:r>
              <w:rPr>
                <w:rFonts w:hint="eastAsia" w:eastAsia="黑体"/>
                <w:kern w:val="0"/>
                <w:sz w:val="21"/>
                <w:szCs w:val="21"/>
              </w:rPr>
              <w:t>项目</w:t>
            </w:r>
          </w:p>
          <w:p>
            <w:pPr>
              <w:widowControl/>
              <w:spacing w:line="280" w:lineRule="exact"/>
              <w:jc w:val="center"/>
              <w:rPr>
                <w:rFonts w:eastAsia="黑体"/>
                <w:kern w:val="0"/>
                <w:sz w:val="21"/>
                <w:szCs w:val="21"/>
              </w:rPr>
            </w:pPr>
            <w:r>
              <w:rPr>
                <w:rFonts w:hint="eastAsia" w:eastAsia="黑体"/>
                <w:kern w:val="0"/>
                <w:sz w:val="21"/>
                <w:szCs w:val="21"/>
              </w:rPr>
              <w:t>名称</w:t>
            </w:r>
          </w:p>
        </w:tc>
        <w:tc>
          <w:tcPr>
            <w:tcW w:w="8054" w:type="dxa"/>
            <w:gridSpan w:val="9"/>
            <w:noWrap/>
            <w:vAlign w:val="center"/>
          </w:tcPr>
          <w:p>
            <w:pPr>
              <w:widowControl/>
              <w:spacing w:line="280" w:lineRule="exact"/>
              <w:jc w:val="center"/>
              <w:rPr>
                <w:rFonts w:eastAsia="宋体"/>
                <w:kern w:val="0"/>
                <w:sz w:val="21"/>
                <w:szCs w:val="21"/>
              </w:rPr>
            </w:pPr>
            <w:r>
              <w:rPr>
                <w:rFonts w:hint="eastAsia" w:eastAsia="宋体"/>
                <w:kern w:val="0"/>
                <w:sz w:val="21"/>
                <w:szCs w:val="21"/>
                <w:lang w:val="en-US" w:eastAsia="zh-CN"/>
              </w:rPr>
              <w:t>基本公共卫生</w:t>
            </w: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restart"/>
            <w:noWrap/>
            <w:vAlign w:val="center"/>
          </w:tcPr>
          <w:p>
            <w:pPr>
              <w:widowControl/>
              <w:spacing w:line="280" w:lineRule="exact"/>
              <w:jc w:val="center"/>
              <w:rPr>
                <w:rFonts w:eastAsia="黑体"/>
                <w:kern w:val="0"/>
                <w:sz w:val="21"/>
                <w:szCs w:val="21"/>
              </w:rPr>
            </w:pPr>
            <w:r>
              <w:rPr>
                <w:rFonts w:hint="eastAsia" w:eastAsia="黑体"/>
                <w:kern w:val="0"/>
                <w:sz w:val="21"/>
                <w:szCs w:val="21"/>
              </w:rPr>
              <w:t>项目</w:t>
            </w:r>
          </w:p>
          <w:p>
            <w:pPr>
              <w:widowControl/>
              <w:spacing w:line="280" w:lineRule="exact"/>
              <w:jc w:val="center"/>
              <w:rPr>
                <w:rFonts w:eastAsia="黑体"/>
                <w:kern w:val="0"/>
                <w:sz w:val="21"/>
                <w:szCs w:val="21"/>
              </w:rPr>
            </w:pPr>
            <w:r>
              <w:rPr>
                <w:rFonts w:hint="eastAsia" w:eastAsia="黑体"/>
                <w:kern w:val="0"/>
                <w:sz w:val="21"/>
                <w:szCs w:val="21"/>
              </w:rPr>
              <w:t>类型</w:t>
            </w:r>
          </w:p>
        </w:tc>
        <w:tc>
          <w:tcPr>
            <w:tcW w:w="829" w:type="dxa"/>
            <w:noWrap/>
            <w:vAlign w:val="center"/>
          </w:tcPr>
          <w:p>
            <w:pPr>
              <w:widowControl/>
              <w:spacing w:line="280" w:lineRule="exact"/>
              <w:jc w:val="center"/>
              <w:rPr>
                <w:rFonts w:eastAsia="宋体"/>
                <w:kern w:val="0"/>
                <w:sz w:val="21"/>
                <w:szCs w:val="21"/>
              </w:rPr>
            </w:pPr>
            <w:r>
              <w:rPr>
                <w:rFonts w:hint="eastAsia" w:eastAsia="宋体"/>
                <w:kern w:val="0"/>
                <w:sz w:val="21"/>
                <w:szCs w:val="21"/>
              </w:rPr>
              <w:t>产业发展</w:t>
            </w:r>
          </w:p>
        </w:tc>
        <w:tc>
          <w:tcPr>
            <w:tcW w:w="1125"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民生保障</w:t>
            </w:r>
          </w:p>
        </w:tc>
        <w:tc>
          <w:tcPr>
            <w:tcW w:w="2615"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基础设施</w:t>
            </w:r>
          </w:p>
        </w:tc>
        <w:tc>
          <w:tcPr>
            <w:tcW w:w="3485"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行政运行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08" w:hRule="atLeast"/>
          <w:jc w:val="center"/>
        </w:trPr>
        <w:tc>
          <w:tcPr>
            <w:tcW w:w="846" w:type="dxa"/>
            <w:vMerge w:val="continue"/>
            <w:noWrap w:val="0"/>
            <w:vAlign w:val="center"/>
          </w:tcPr>
          <w:p>
            <w:pPr>
              <w:widowControl/>
              <w:spacing w:line="280" w:lineRule="exact"/>
              <w:jc w:val="center"/>
              <w:rPr>
                <w:rFonts w:eastAsia="黑体"/>
                <w:kern w:val="0"/>
                <w:sz w:val="21"/>
                <w:szCs w:val="21"/>
              </w:rPr>
            </w:pPr>
          </w:p>
        </w:tc>
        <w:tc>
          <w:tcPr>
            <w:tcW w:w="829" w:type="dxa"/>
            <w:noWrap/>
            <w:vAlign w:val="center"/>
          </w:tcPr>
          <w:p>
            <w:pPr>
              <w:widowControl/>
              <w:spacing w:line="280" w:lineRule="exact"/>
              <w:jc w:val="center"/>
              <w:rPr>
                <w:rFonts w:eastAsia="宋体"/>
                <w:kern w:val="0"/>
                <w:sz w:val="21"/>
                <w:szCs w:val="21"/>
              </w:rPr>
            </w:pPr>
            <w:r>
              <w:rPr>
                <w:rFonts w:eastAsia="宋体"/>
                <w:kern w:val="0"/>
                <w:sz w:val="21"/>
                <w:szCs w:val="21"/>
              </w:rPr>
              <w:t>□</w:t>
            </w:r>
          </w:p>
        </w:tc>
        <w:tc>
          <w:tcPr>
            <w:tcW w:w="1125" w:type="dxa"/>
            <w:gridSpan w:val="2"/>
            <w:noWrap/>
            <w:vAlign w:val="center"/>
          </w:tcPr>
          <w:p>
            <w:pPr>
              <w:spacing w:line="280" w:lineRule="exact"/>
              <w:jc w:val="center"/>
              <w:rPr>
                <w:rFonts w:eastAsia="宋体"/>
                <w:sz w:val="21"/>
                <w:szCs w:val="21"/>
              </w:rPr>
            </w:pPr>
            <w:r>
              <w:rPr>
                <w:rFonts w:hint="default" w:ascii="Arial" w:hAnsi="Arial" w:eastAsia="宋体" w:cs="Arial"/>
                <w:kern w:val="0"/>
                <w:sz w:val="21"/>
                <w:szCs w:val="21"/>
              </w:rPr>
              <w:t>√</w:t>
            </w:r>
          </w:p>
        </w:tc>
        <w:tc>
          <w:tcPr>
            <w:tcW w:w="2615" w:type="dxa"/>
            <w:gridSpan w:val="3"/>
            <w:noWrap/>
            <w:vAlign w:val="center"/>
          </w:tcPr>
          <w:p>
            <w:pPr>
              <w:spacing w:line="280" w:lineRule="exact"/>
              <w:jc w:val="center"/>
              <w:rPr>
                <w:rFonts w:eastAsia="宋体"/>
                <w:sz w:val="21"/>
                <w:szCs w:val="21"/>
              </w:rPr>
            </w:pPr>
            <w:r>
              <w:rPr>
                <w:rFonts w:eastAsia="宋体"/>
                <w:kern w:val="0"/>
                <w:sz w:val="21"/>
                <w:szCs w:val="21"/>
              </w:rPr>
              <w:t>□</w:t>
            </w:r>
          </w:p>
        </w:tc>
        <w:tc>
          <w:tcPr>
            <w:tcW w:w="3485" w:type="dxa"/>
            <w:gridSpan w:val="3"/>
            <w:noWrap/>
            <w:vAlign w:val="center"/>
          </w:tcPr>
          <w:p>
            <w:pPr>
              <w:spacing w:line="280" w:lineRule="exact"/>
              <w:jc w:val="center"/>
              <w:rPr>
                <w:rFonts w:eastAsia="宋体"/>
                <w:sz w:val="21"/>
                <w:szCs w:val="21"/>
              </w:rPr>
            </w:pPr>
            <w:r>
              <w:rPr>
                <w:rFonts w:eastAsia="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noWrap/>
            <w:vAlign w:val="center"/>
          </w:tcPr>
          <w:p>
            <w:pPr>
              <w:widowControl/>
              <w:spacing w:line="280" w:lineRule="exact"/>
              <w:jc w:val="center"/>
              <w:rPr>
                <w:rFonts w:eastAsia="黑体"/>
                <w:kern w:val="0"/>
                <w:sz w:val="21"/>
                <w:szCs w:val="21"/>
              </w:rPr>
            </w:pPr>
            <w:r>
              <w:rPr>
                <w:rFonts w:hint="eastAsia" w:eastAsia="黑体"/>
                <w:kern w:val="0"/>
                <w:sz w:val="21"/>
                <w:szCs w:val="21"/>
              </w:rPr>
              <w:t>部门（单位）名称</w:t>
            </w:r>
          </w:p>
        </w:tc>
        <w:tc>
          <w:tcPr>
            <w:tcW w:w="4569" w:type="dxa"/>
            <w:gridSpan w:val="6"/>
            <w:noWrap/>
            <w:vAlign w:val="center"/>
          </w:tcPr>
          <w:p>
            <w:pPr>
              <w:widowControl/>
              <w:spacing w:line="280" w:lineRule="exact"/>
              <w:jc w:val="center"/>
              <w:rPr>
                <w:rFonts w:eastAsia="宋体"/>
                <w:kern w:val="0"/>
                <w:sz w:val="21"/>
                <w:szCs w:val="21"/>
              </w:rPr>
            </w:pPr>
            <w:r>
              <w:rPr>
                <w:rFonts w:hint="eastAsia" w:eastAsia="宋体"/>
                <w:kern w:val="0"/>
                <w:sz w:val="21"/>
                <w:szCs w:val="21"/>
                <w:lang w:eastAsia="zh-CN"/>
              </w:rPr>
              <w:t>乐至县中天镇卫生院　</w:t>
            </w:r>
          </w:p>
        </w:tc>
        <w:tc>
          <w:tcPr>
            <w:tcW w:w="1617"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预算单位编码</w:t>
            </w:r>
          </w:p>
        </w:tc>
        <w:tc>
          <w:tcPr>
            <w:tcW w:w="1868" w:type="dxa"/>
            <w:noWrap/>
            <w:vAlign w:val="center"/>
          </w:tcPr>
          <w:p>
            <w:pPr>
              <w:widowControl/>
              <w:spacing w:line="280" w:lineRule="exact"/>
              <w:jc w:val="left"/>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171124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507" w:hRule="atLeast"/>
          <w:jc w:val="center"/>
        </w:trPr>
        <w:tc>
          <w:tcPr>
            <w:tcW w:w="846" w:type="dxa"/>
            <w:vMerge w:val="restart"/>
            <w:noWrap/>
            <w:vAlign w:val="center"/>
          </w:tcPr>
          <w:p>
            <w:pPr>
              <w:widowControl/>
              <w:spacing w:line="280" w:lineRule="exact"/>
              <w:jc w:val="center"/>
              <w:rPr>
                <w:rFonts w:hint="eastAsia" w:eastAsia="黑体"/>
                <w:color w:val="000000"/>
                <w:kern w:val="0"/>
                <w:sz w:val="21"/>
                <w:szCs w:val="21"/>
                <w:lang w:eastAsia="zh-CN"/>
              </w:rPr>
            </w:pPr>
            <w:r>
              <w:rPr>
                <w:rFonts w:hint="eastAsia" w:eastAsia="黑体"/>
                <w:color w:val="000000"/>
                <w:kern w:val="0"/>
                <w:sz w:val="21"/>
                <w:szCs w:val="21"/>
              </w:rPr>
              <w:t>预算执行情况</w:t>
            </w:r>
            <w:r>
              <w:rPr>
                <w:rFonts w:hint="eastAsia" w:eastAsia="黑体"/>
                <w:color w:val="000000"/>
                <w:kern w:val="0"/>
                <w:sz w:val="21"/>
                <w:szCs w:val="21"/>
                <w:lang w:eastAsia="zh-CN"/>
              </w:rPr>
              <w:t>（只填公卫的数据）</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项目</w:t>
            </w:r>
          </w:p>
        </w:tc>
        <w:tc>
          <w:tcPr>
            <w:tcW w:w="92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预算额</w:t>
            </w:r>
          </w:p>
        </w:tc>
        <w:tc>
          <w:tcPr>
            <w:tcW w:w="927"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执行额</w:t>
            </w:r>
          </w:p>
        </w:tc>
        <w:tc>
          <w:tcPr>
            <w:tcW w:w="1885"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当年结转结余额</w:t>
            </w:r>
          </w:p>
        </w:tc>
        <w:tc>
          <w:tcPr>
            <w:tcW w:w="1617"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结转结余率</w:t>
            </w:r>
            <w:r>
              <w:rPr>
                <w:rFonts w:eastAsia="宋体"/>
                <w:kern w:val="0"/>
                <w:sz w:val="21"/>
                <w:szCs w:val="21"/>
              </w:rPr>
              <w:t>%</w:t>
            </w:r>
          </w:p>
        </w:tc>
        <w:tc>
          <w:tcPr>
            <w:tcW w:w="1868" w:type="dxa"/>
            <w:noWrap/>
            <w:vAlign w:val="center"/>
          </w:tcPr>
          <w:p>
            <w:pPr>
              <w:widowControl/>
              <w:spacing w:line="280" w:lineRule="exact"/>
              <w:jc w:val="center"/>
              <w:rPr>
                <w:rFonts w:eastAsia="宋体"/>
                <w:kern w:val="0"/>
                <w:sz w:val="21"/>
                <w:szCs w:val="21"/>
              </w:rPr>
            </w:pPr>
            <w:r>
              <w:rPr>
                <w:rFonts w:hint="eastAsia" w:eastAsia="宋体"/>
                <w:kern w:val="0"/>
                <w:sz w:val="21"/>
                <w:szCs w:val="21"/>
              </w:rPr>
              <w:t>结转结余变动率</w:t>
            </w:r>
            <w:r>
              <w:rPr>
                <w:rFonts w:eastAsia="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65"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合</w:t>
            </w:r>
            <w:r>
              <w:rPr>
                <w:rFonts w:eastAsia="宋体"/>
                <w:color w:val="000000"/>
                <w:kern w:val="0"/>
                <w:sz w:val="21"/>
                <w:szCs w:val="21"/>
              </w:rPr>
              <w:t xml:space="preserve">   </w:t>
            </w:r>
            <w:r>
              <w:rPr>
                <w:rFonts w:hint="eastAsia" w:eastAsia="宋体"/>
                <w:color w:val="000000"/>
                <w:kern w:val="0"/>
                <w:sz w:val="21"/>
                <w:szCs w:val="21"/>
              </w:rPr>
              <w:t>计</w:t>
            </w:r>
          </w:p>
        </w:tc>
        <w:tc>
          <w:tcPr>
            <w:tcW w:w="928" w:type="dxa"/>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927" w:type="dxa"/>
            <w:gridSpan w:val="3"/>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1885" w:type="dxa"/>
            <w:noWrap/>
            <w:vAlign w:val="center"/>
          </w:tcPr>
          <w:p>
            <w:pPr>
              <w:widowControl/>
              <w:spacing w:line="280" w:lineRule="exact"/>
              <w:jc w:val="center"/>
              <w:rPr>
                <w:rFonts w:hint="eastAsia"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color w:val="FF0000"/>
                <w:kern w:val="0"/>
                <w:sz w:val="21"/>
                <w:szCs w:val="21"/>
                <w:lang w:val="en-US" w:eastAsia="zh-CN"/>
              </w:rPr>
            </w:pPr>
          </w:p>
        </w:tc>
        <w:tc>
          <w:tcPr>
            <w:tcW w:w="1868" w:type="dxa"/>
            <w:noWrap/>
            <w:vAlign w:val="center"/>
          </w:tcPr>
          <w:p>
            <w:pPr>
              <w:widowControl/>
              <w:spacing w:line="280" w:lineRule="exact"/>
              <w:jc w:val="center"/>
              <w:rPr>
                <w:rFonts w:hint="eastAsia"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财政拨款</w:t>
            </w:r>
          </w:p>
        </w:tc>
        <w:tc>
          <w:tcPr>
            <w:tcW w:w="928" w:type="dxa"/>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927" w:type="dxa"/>
            <w:gridSpan w:val="3"/>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1885" w:type="dxa"/>
            <w:noWrap/>
            <w:vAlign w:val="center"/>
          </w:tcPr>
          <w:p>
            <w:pPr>
              <w:widowControl/>
              <w:spacing w:line="280" w:lineRule="exact"/>
              <w:jc w:val="center"/>
              <w:rPr>
                <w:rFonts w:hint="eastAsia"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color w:val="FF0000"/>
                <w:kern w:val="0"/>
                <w:sz w:val="21"/>
                <w:szCs w:val="21"/>
                <w:lang w:val="en-US" w:eastAsia="zh-CN"/>
              </w:rPr>
            </w:pPr>
          </w:p>
        </w:tc>
        <w:tc>
          <w:tcPr>
            <w:tcW w:w="1868" w:type="dxa"/>
            <w:noWrap/>
            <w:vAlign w:val="center"/>
          </w:tcPr>
          <w:p>
            <w:pPr>
              <w:widowControl/>
              <w:spacing w:line="280" w:lineRule="exact"/>
              <w:jc w:val="center"/>
              <w:rPr>
                <w:rFonts w:hint="eastAsia"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其他资金</w:t>
            </w:r>
          </w:p>
        </w:tc>
        <w:tc>
          <w:tcPr>
            <w:tcW w:w="928" w:type="dxa"/>
            <w:noWrap/>
            <w:vAlign w:val="center"/>
          </w:tcPr>
          <w:p>
            <w:pPr>
              <w:widowControl/>
              <w:spacing w:line="280" w:lineRule="exact"/>
              <w:jc w:val="both"/>
              <w:rPr>
                <w:rFonts w:hint="default" w:eastAsia="宋体"/>
                <w:color w:val="000000"/>
                <w:kern w:val="0"/>
                <w:sz w:val="21"/>
                <w:szCs w:val="21"/>
                <w:lang w:val="en-US" w:eastAsia="zh-CN"/>
              </w:rPr>
            </w:pPr>
          </w:p>
        </w:tc>
        <w:tc>
          <w:tcPr>
            <w:tcW w:w="927" w:type="dxa"/>
            <w:gridSpan w:val="3"/>
            <w:noWrap/>
            <w:vAlign w:val="center"/>
          </w:tcPr>
          <w:p>
            <w:pPr>
              <w:widowControl/>
              <w:spacing w:line="280" w:lineRule="exact"/>
              <w:jc w:val="center"/>
              <w:rPr>
                <w:rFonts w:hint="default" w:eastAsia="宋体"/>
                <w:color w:val="000000"/>
                <w:kern w:val="0"/>
                <w:sz w:val="21"/>
                <w:szCs w:val="21"/>
                <w:lang w:val="en-US" w:eastAsia="zh-CN"/>
              </w:rPr>
            </w:pPr>
          </w:p>
        </w:tc>
        <w:tc>
          <w:tcPr>
            <w:tcW w:w="1885" w:type="dxa"/>
            <w:noWrap/>
            <w:vAlign w:val="center"/>
          </w:tcPr>
          <w:p>
            <w:pPr>
              <w:widowControl/>
              <w:spacing w:line="280" w:lineRule="exact"/>
              <w:jc w:val="center"/>
              <w:rPr>
                <w:rFonts w:hint="eastAsia"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color w:val="FF0000"/>
                <w:kern w:val="0"/>
                <w:sz w:val="21"/>
                <w:szCs w:val="21"/>
                <w:lang w:val="en-US" w:eastAsia="zh-CN"/>
              </w:rPr>
            </w:pPr>
          </w:p>
        </w:tc>
        <w:tc>
          <w:tcPr>
            <w:tcW w:w="1868" w:type="dxa"/>
            <w:noWrap/>
            <w:vAlign w:val="center"/>
          </w:tcPr>
          <w:p>
            <w:pPr>
              <w:widowControl/>
              <w:spacing w:line="280" w:lineRule="exact"/>
              <w:jc w:val="center"/>
              <w:rPr>
                <w:rFonts w:hint="eastAsia"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625" w:hRule="atLeast"/>
          <w:jc w:val="center"/>
        </w:trPr>
        <w:tc>
          <w:tcPr>
            <w:tcW w:w="846" w:type="dxa"/>
            <w:vMerge w:val="restart"/>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财政拨款结构</w:t>
            </w:r>
            <w:r>
              <w:rPr>
                <w:rFonts w:hint="eastAsia" w:eastAsia="黑体"/>
                <w:color w:val="000000"/>
                <w:kern w:val="0"/>
                <w:sz w:val="21"/>
                <w:szCs w:val="21"/>
                <w:lang w:eastAsia="zh-CN"/>
              </w:rPr>
              <w:t>（只填公卫的数据）</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项目</w:t>
            </w:r>
          </w:p>
        </w:tc>
        <w:tc>
          <w:tcPr>
            <w:tcW w:w="92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合计</w:t>
            </w:r>
          </w:p>
        </w:tc>
        <w:tc>
          <w:tcPr>
            <w:tcW w:w="927"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一般公共预算安排</w:t>
            </w:r>
          </w:p>
        </w:tc>
        <w:tc>
          <w:tcPr>
            <w:tcW w:w="1885" w:type="dxa"/>
            <w:noWrap/>
            <w:vAlign w:val="center"/>
          </w:tcPr>
          <w:p>
            <w:pPr>
              <w:widowControl/>
              <w:spacing w:line="280" w:lineRule="exact"/>
              <w:jc w:val="center"/>
              <w:rPr>
                <w:rFonts w:hint="eastAsia" w:eastAsia="宋体"/>
                <w:color w:val="000000"/>
                <w:kern w:val="0"/>
                <w:sz w:val="21"/>
                <w:szCs w:val="21"/>
              </w:rPr>
            </w:pPr>
            <w:r>
              <w:rPr>
                <w:rFonts w:hint="eastAsia" w:eastAsia="宋体"/>
                <w:color w:val="000000"/>
                <w:kern w:val="0"/>
                <w:sz w:val="21"/>
                <w:szCs w:val="21"/>
              </w:rPr>
              <w:t>政府性基金</w:t>
            </w:r>
          </w:p>
          <w:p>
            <w:pPr>
              <w:widowControl/>
              <w:spacing w:line="280" w:lineRule="exact"/>
              <w:jc w:val="center"/>
              <w:rPr>
                <w:rFonts w:eastAsia="宋体"/>
                <w:color w:val="000000"/>
                <w:kern w:val="0"/>
                <w:sz w:val="21"/>
                <w:szCs w:val="21"/>
              </w:rPr>
            </w:pPr>
            <w:r>
              <w:rPr>
                <w:rFonts w:hint="eastAsia" w:eastAsia="宋体"/>
                <w:color w:val="000000"/>
                <w:kern w:val="0"/>
                <w:sz w:val="21"/>
                <w:szCs w:val="21"/>
              </w:rPr>
              <w:t>预算安排</w:t>
            </w:r>
          </w:p>
        </w:tc>
        <w:tc>
          <w:tcPr>
            <w:tcW w:w="1617" w:type="dxa"/>
            <w:gridSpan w:val="2"/>
            <w:noWrap/>
            <w:vAlign w:val="center"/>
          </w:tcPr>
          <w:p>
            <w:pPr>
              <w:widowControl/>
              <w:spacing w:line="280" w:lineRule="exact"/>
              <w:jc w:val="center"/>
              <w:rPr>
                <w:rFonts w:hint="eastAsia" w:eastAsia="宋体"/>
                <w:kern w:val="0"/>
                <w:sz w:val="21"/>
                <w:szCs w:val="21"/>
              </w:rPr>
            </w:pPr>
            <w:r>
              <w:rPr>
                <w:rFonts w:hint="eastAsia" w:eastAsia="宋体"/>
                <w:kern w:val="0"/>
                <w:sz w:val="21"/>
                <w:szCs w:val="21"/>
              </w:rPr>
              <w:t>国有资本经</w:t>
            </w:r>
          </w:p>
          <w:p>
            <w:pPr>
              <w:widowControl/>
              <w:spacing w:line="280" w:lineRule="exact"/>
              <w:jc w:val="center"/>
              <w:rPr>
                <w:rFonts w:eastAsia="宋体"/>
                <w:kern w:val="0"/>
                <w:sz w:val="21"/>
                <w:szCs w:val="21"/>
              </w:rPr>
            </w:pPr>
            <w:r>
              <w:rPr>
                <w:rFonts w:hint="eastAsia" w:eastAsia="宋体"/>
                <w:kern w:val="0"/>
                <w:sz w:val="21"/>
                <w:szCs w:val="21"/>
              </w:rPr>
              <w:t>营预算安排</w:t>
            </w:r>
          </w:p>
        </w:tc>
        <w:tc>
          <w:tcPr>
            <w:tcW w:w="1868" w:type="dxa"/>
            <w:noWrap/>
            <w:vAlign w:val="center"/>
          </w:tcPr>
          <w:p>
            <w:pPr>
              <w:widowControl/>
              <w:spacing w:line="280" w:lineRule="exact"/>
              <w:jc w:val="center"/>
              <w:rPr>
                <w:rFonts w:eastAsia="宋体"/>
                <w:kern w:val="0"/>
                <w:sz w:val="21"/>
                <w:szCs w:val="21"/>
              </w:rPr>
            </w:pPr>
            <w:r>
              <w:rPr>
                <w:rFonts w:hint="eastAsia" w:eastAsia="宋体"/>
                <w:kern w:val="0"/>
                <w:sz w:val="21"/>
                <w:szCs w:val="21"/>
              </w:rPr>
              <w:t>社保基金预算安排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预算额</w:t>
            </w:r>
          </w:p>
        </w:tc>
        <w:tc>
          <w:tcPr>
            <w:tcW w:w="928" w:type="dxa"/>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927" w:type="dxa"/>
            <w:gridSpan w:val="3"/>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1885" w:type="dxa"/>
            <w:noWrap/>
            <w:vAlign w:val="center"/>
          </w:tcPr>
          <w:p>
            <w:pPr>
              <w:widowControl/>
              <w:spacing w:line="280" w:lineRule="exact"/>
              <w:jc w:val="both"/>
              <w:rPr>
                <w:rFonts w:hint="default"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color w:val="FF0000"/>
                <w:kern w:val="0"/>
                <w:sz w:val="21"/>
                <w:szCs w:val="21"/>
                <w:lang w:val="en-US" w:eastAsia="zh-CN"/>
              </w:rPr>
            </w:pPr>
          </w:p>
        </w:tc>
        <w:tc>
          <w:tcPr>
            <w:tcW w:w="1868" w:type="dxa"/>
            <w:noWrap/>
            <w:vAlign w:val="center"/>
          </w:tcPr>
          <w:p>
            <w:pPr>
              <w:widowControl/>
              <w:spacing w:line="280" w:lineRule="exact"/>
              <w:jc w:val="both"/>
              <w:rPr>
                <w:rFonts w:hint="default"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执行额</w:t>
            </w:r>
          </w:p>
          <w:p>
            <w:pPr>
              <w:widowControl/>
              <w:spacing w:line="280" w:lineRule="exact"/>
              <w:jc w:val="center"/>
              <w:rPr>
                <w:rFonts w:eastAsia="宋体"/>
                <w:color w:val="000000"/>
                <w:kern w:val="0"/>
                <w:sz w:val="21"/>
                <w:szCs w:val="21"/>
              </w:rPr>
            </w:pPr>
          </w:p>
        </w:tc>
        <w:tc>
          <w:tcPr>
            <w:tcW w:w="928" w:type="dxa"/>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927" w:type="dxa"/>
            <w:gridSpan w:val="3"/>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9.7</w:t>
            </w:r>
          </w:p>
        </w:tc>
        <w:tc>
          <w:tcPr>
            <w:tcW w:w="1885" w:type="dxa"/>
            <w:noWrap/>
            <w:vAlign w:val="center"/>
          </w:tcPr>
          <w:p>
            <w:pPr>
              <w:widowControl/>
              <w:spacing w:line="280" w:lineRule="exact"/>
              <w:jc w:val="both"/>
              <w:rPr>
                <w:rFonts w:hint="eastAsia"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color w:val="FF0000"/>
                <w:kern w:val="0"/>
                <w:sz w:val="21"/>
                <w:szCs w:val="21"/>
                <w:lang w:val="en-US" w:eastAsia="zh-CN"/>
              </w:rPr>
            </w:pPr>
          </w:p>
        </w:tc>
        <w:tc>
          <w:tcPr>
            <w:tcW w:w="1868" w:type="dxa"/>
            <w:noWrap/>
            <w:vAlign w:val="center"/>
          </w:tcPr>
          <w:p>
            <w:pPr>
              <w:widowControl/>
              <w:spacing w:line="280" w:lineRule="exact"/>
              <w:jc w:val="both"/>
              <w:rPr>
                <w:rFonts w:hint="default"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当年结转结余额</w:t>
            </w:r>
          </w:p>
        </w:tc>
        <w:tc>
          <w:tcPr>
            <w:tcW w:w="928" w:type="dxa"/>
            <w:noWrap/>
            <w:vAlign w:val="center"/>
          </w:tcPr>
          <w:p>
            <w:pPr>
              <w:widowControl/>
              <w:spacing w:line="280" w:lineRule="exact"/>
              <w:jc w:val="center"/>
              <w:rPr>
                <w:rFonts w:hint="eastAsia" w:eastAsia="宋体"/>
                <w:color w:val="000000"/>
                <w:kern w:val="0"/>
                <w:sz w:val="21"/>
                <w:szCs w:val="21"/>
                <w:lang w:val="en-US" w:eastAsia="zh-CN"/>
              </w:rPr>
            </w:pPr>
          </w:p>
        </w:tc>
        <w:tc>
          <w:tcPr>
            <w:tcW w:w="927" w:type="dxa"/>
            <w:gridSpan w:val="3"/>
            <w:noWrap/>
            <w:vAlign w:val="center"/>
          </w:tcPr>
          <w:p>
            <w:pPr>
              <w:widowControl/>
              <w:spacing w:line="280" w:lineRule="exact"/>
              <w:jc w:val="center"/>
              <w:rPr>
                <w:rFonts w:hint="eastAsia" w:eastAsia="宋体"/>
                <w:color w:val="000000"/>
                <w:kern w:val="0"/>
                <w:sz w:val="21"/>
                <w:szCs w:val="21"/>
                <w:lang w:val="en-US" w:eastAsia="zh-CN"/>
              </w:rPr>
            </w:pPr>
          </w:p>
        </w:tc>
        <w:tc>
          <w:tcPr>
            <w:tcW w:w="1885" w:type="dxa"/>
            <w:noWrap/>
            <w:vAlign w:val="center"/>
          </w:tcPr>
          <w:p>
            <w:pPr>
              <w:widowControl/>
              <w:spacing w:line="280" w:lineRule="exact"/>
              <w:jc w:val="center"/>
              <w:rPr>
                <w:rFonts w:hint="eastAsia"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kern w:val="0"/>
                <w:sz w:val="21"/>
                <w:szCs w:val="21"/>
                <w:lang w:val="en-US" w:eastAsia="zh-CN"/>
              </w:rPr>
            </w:pPr>
          </w:p>
        </w:tc>
        <w:tc>
          <w:tcPr>
            <w:tcW w:w="1868" w:type="dxa"/>
            <w:noWrap/>
            <w:vAlign w:val="center"/>
          </w:tcPr>
          <w:p>
            <w:pPr>
              <w:widowControl/>
              <w:spacing w:line="280" w:lineRule="exact"/>
              <w:jc w:val="center"/>
              <w:rPr>
                <w:rFonts w:hint="eastAsia"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结转结余率</w:t>
            </w:r>
            <w:r>
              <w:rPr>
                <w:rFonts w:eastAsia="宋体"/>
                <w:color w:val="000000"/>
                <w:kern w:val="0"/>
                <w:sz w:val="21"/>
                <w:szCs w:val="21"/>
              </w:rPr>
              <w:t>%</w:t>
            </w:r>
          </w:p>
        </w:tc>
        <w:tc>
          <w:tcPr>
            <w:tcW w:w="928" w:type="dxa"/>
            <w:noWrap/>
            <w:vAlign w:val="center"/>
          </w:tcPr>
          <w:p>
            <w:pPr>
              <w:widowControl/>
              <w:spacing w:line="280" w:lineRule="exact"/>
              <w:jc w:val="center"/>
              <w:rPr>
                <w:rFonts w:hint="eastAsia" w:eastAsia="宋体"/>
                <w:color w:val="000000"/>
                <w:kern w:val="0"/>
                <w:sz w:val="21"/>
                <w:szCs w:val="21"/>
                <w:lang w:val="en-US" w:eastAsia="zh-CN"/>
              </w:rPr>
            </w:pPr>
          </w:p>
        </w:tc>
        <w:tc>
          <w:tcPr>
            <w:tcW w:w="927" w:type="dxa"/>
            <w:gridSpan w:val="3"/>
            <w:noWrap/>
            <w:vAlign w:val="center"/>
          </w:tcPr>
          <w:p>
            <w:pPr>
              <w:widowControl/>
              <w:spacing w:line="280" w:lineRule="exact"/>
              <w:jc w:val="center"/>
              <w:rPr>
                <w:rFonts w:hint="eastAsia" w:eastAsia="宋体"/>
                <w:color w:val="000000"/>
                <w:kern w:val="0"/>
                <w:sz w:val="21"/>
                <w:szCs w:val="21"/>
                <w:lang w:val="en-US" w:eastAsia="zh-CN"/>
              </w:rPr>
            </w:pPr>
          </w:p>
        </w:tc>
        <w:tc>
          <w:tcPr>
            <w:tcW w:w="1885" w:type="dxa"/>
            <w:noWrap/>
            <w:vAlign w:val="center"/>
          </w:tcPr>
          <w:p>
            <w:pPr>
              <w:widowControl/>
              <w:spacing w:line="280" w:lineRule="exact"/>
              <w:jc w:val="center"/>
              <w:rPr>
                <w:rFonts w:hint="eastAsia" w:eastAsia="宋体"/>
                <w:color w:val="000000"/>
                <w:kern w:val="0"/>
                <w:sz w:val="21"/>
                <w:szCs w:val="21"/>
                <w:lang w:val="en-US" w:eastAsia="zh-CN"/>
              </w:rPr>
            </w:pPr>
          </w:p>
        </w:tc>
        <w:tc>
          <w:tcPr>
            <w:tcW w:w="1617" w:type="dxa"/>
            <w:gridSpan w:val="2"/>
            <w:noWrap/>
            <w:vAlign w:val="center"/>
          </w:tcPr>
          <w:p>
            <w:pPr>
              <w:widowControl/>
              <w:spacing w:line="280" w:lineRule="exact"/>
              <w:jc w:val="center"/>
              <w:rPr>
                <w:rFonts w:hint="eastAsia" w:eastAsia="宋体"/>
                <w:kern w:val="0"/>
                <w:sz w:val="21"/>
                <w:szCs w:val="21"/>
                <w:lang w:val="en-US" w:eastAsia="zh-CN"/>
              </w:rPr>
            </w:pPr>
          </w:p>
        </w:tc>
        <w:tc>
          <w:tcPr>
            <w:tcW w:w="1868" w:type="dxa"/>
            <w:noWrap/>
            <w:vAlign w:val="center"/>
          </w:tcPr>
          <w:p>
            <w:pPr>
              <w:widowControl/>
              <w:spacing w:line="280" w:lineRule="exact"/>
              <w:jc w:val="center"/>
              <w:rPr>
                <w:rFonts w:hint="eastAsia"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kern w:val="0"/>
                <w:sz w:val="21"/>
                <w:szCs w:val="21"/>
              </w:rPr>
            </w:pPr>
          </w:p>
        </w:tc>
        <w:tc>
          <w:tcPr>
            <w:tcW w:w="829" w:type="dxa"/>
            <w:noWrap/>
            <w:vAlign w:val="center"/>
          </w:tcPr>
          <w:p>
            <w:pPr>
              <w:widowControl/>
              <w:spacing w:line="280" w:lineRule="exact"/>
              <w:jc w:val="center"/>
              <w:rPr>
                <w:rFonts w:eastAsia="宋体"/>
                <w:kern w:val="0"/>
                <w:sz w:val="21"/>
                <w:szCs w:val="21"/>
              </w:rPr>
            </w:pPr>
            <w:r>
              <w:rPr>
                <w:rFonts w:hint="eastAsia" w:eastAsia="宋体"/>
                <w:kern w:val="0"/>
                <w:sz w:val="21"/>
                <w:szCs w:val="21"/>
              </w:rPr>
              <w:t>结转结余变动率</w:t>
            </w:r>
            <w:r>
              <w:rPr>
                <w:rFonts w:eastAsia="宋体"/>
                <w:kern w:val="0"/>
                <w:sz w:val="21"/>
                <w:szCs w:val="21"/>
              </w:rPr>
              <w:t>%</w:t>
            </w:r>
          </w:p>
        </w:tc>
        <w:tc>
          <w:tcPr>
            <w:tcW w:w="928" w:type="dxa"/>
            <w:noWrap/>
            <w:vAlign w:val="center"/>
          </w:tcPr>
          <w:p>
            <w:pPr>
              <w:widowControl/>
              <w:spacing w:line="280" w:lineRule="exact"/>
              <w:jc w:val="center"/>
              <w:rPr>
                <w:rFonts w:hint="eastAsia" w:eastAsia="宋体"/>
                <w:kern w:val="0"/>
                <w:sz w:val="21"/>
                <w:szCs w:val="21"/>
                <w:lang w:val="en-US" w:eastAsia="zh-CN"/>
              </w:rPr>
            </w:pPr>
          </w:p>
        </w:tc>
        <w:tc>
          <w:tcPr>
            <w:tcW w:w="927" w:type="dxa"/>
            <w:gridSpan w:val="3"/>
            <w:noWrap/>
            <w:vAlign w:val="center"/>
          </w:tcPr>
          <w:p>
            <w:pPr>
              <w:widowControl/>
              <w:spacing w:line="280" w:lineRule="exact"/>
              <w:jc w:val="center"/>
              <w:rPr>
                <w:rFonts w:hint="eastAsia" w:eastAsia="宋体"/>
                <w:kern w:val="0"/>
                <w:sz w:val="21"/>
                <w:szCs w:val="21"/>
                <w:lang w:val="en-US" w:eastAsia="zh-CN"/>
              </w:rPr>
            </w:pPr>
          </w:p>
        </w:tc>
        <w:tc>
          <w:tcPr>
            <w:tcW w:w="1885" w:type="dxa"/>
            <w:noWrap/>
            <w:vAlign w:val="center"/>
          </w:tcPr>
          <w:p>
            <w:pPr>
              <w:widowControl/>
              <w:spacing w:line="280" w:lineRule="exact"/>
              <w:jc w:val="center"/>
              <w:rPr>
                <w:rFonts w:hint="eastAsia" w:eastAsia="宋体"/>
                <w:kern w:val="0"/>
                <w:sz w:val="21"/>
                <w:szCs w:val="21"/>
                <w:lang w:val="en-US" w:eastAsia="zh-CN"/>
              </w:rPr>
            </w:pPr>
          </w:p>
        </w:tc>
        <w:tc>
          <w:tcPr>
            <w:tcW w:w="1617" w:type="dxa"/>
            <w:gridSpan w:val="2"/>
            <w:noWrap/>
            <w:vAlign w:val="center"/>
          </w:tcPr>
          <w:p>
            <w:pPr>
              <w:widowControl/>
              <w:spacing w:line="280" w:lineRule="exact"/>
              <w:jc w:val="center"/>
              <w:rPr>
                <w:rFonts w:hint="eastAsia" w:eastAsia="宋体"/>
                <w:kern w:val="0"/>
                <w:sz w:val="21"/>
                <w:szCs w:val="21"/>
                <w:lang w:val="en-US" w:eastAsia="zh-CN"/>
              </w:rPr>
            </w:pPr>
          </w:p>
        </w:tc>
        <w:tc>
          <w:tcPr>
            <w:tcW w:w="1868" w:type="dxa"/>
            <w:noWrap/>
            <w:vAlign w:val="center"/>
          </w:tcPr>
          <w:p>
            <w:pPr>
              <w:widowControl/>
              <w:spacing w:line="280" w:lineRule="exact"/>
              <w:jc w:val="center"/>
              <w:rPr>
                <w:rFonts w:hint="eastAsia" w:eastAsia="宋体"/>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24" w:hRule="atLeast"/>
          <w:jc w:val="center"/>
        </w:trPr>
        <w:tc>
          <w:tcPr>
            <w:tcW w:w="846" w:type="dxa"/>
            <w:vMerge w:val="restart"/>
            <w:noWrap/>
            <w:vAlign w:val="center"/>
          </w:tcPr>
          <w:p>
            <w:pPr>
              <w:widowControl/>
              <w:spacing w:line="280" w:lineRule="exact"/>
              <w:jc w:val="center"/>
              <w:rPr>
                <w:rFonts w:eastAsia="黑体"/>
                <w:kern w:val="0"/>
                <w:sz w:val="21"/>
                <w:szCs w:val="21"/>
              </w:rPr>
            </w:pPr>
            <w:r>
              <w:rPr>
                <w:rFonts w:hint="eastAsia" w:eastAsia="黑体"/>
                <w:kern w:val="0"/>
                <w:sz w:val="21"/>
                <w:szCs w:val="21"/>
              </w:rPr>
              <w:t>年度总体目标</w:t>
            </w:r>
          </w:p>
        </w:tc>
        <w:tc>
          <w:tcPr>
            <w:tcW w:w="1757"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w:t>
            </w:r>
          </w:p>
        </w:tc>
        <w:tc>
          <w:tcPr>
            <w:tcW w:w="2812" w:type="dxa"/>
            <w:gridSpan w:val="4"/>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预算总体目标执行结果</w:t>
            </w:r>
          </w:p>
        </w:tc>
        <w:tc>
          <w:tcPr>
            <w:tcW w:w="3485"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预算总体目标与预算总体目标执行结果偏差情况及原因分析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kern w:val="0"/>
                <w:sz w:val="21"/>
                <w:szCs w:val="21"/>
              </w:rPr>
            </w:pPr>
          </w:p>
        </w:tc>
        <w:tc>
          <w:tcPr>
            <w:tcW w:w="1757" w:type="dxa"/>
            <w:gridSpan w:val="2"/>
            <w:noWrap/>
            <w:vAlign w:val="center"/>
          </w:tcPr>
          <w:p>
            <w:pPr>
              <w:widowControl/>
              <w:spacing w:line="280" w:lineRule="exact"/>
              <w:jc w:val="left"/>
              <w:rPr>
                <w:rFonts w:hint="eastAsia" w:eastAsia="宋体"/>
                <w:kern w:val="0"/>
                <w:sz w:val="21"/>
                <w:szCs w:val="21"/>
                <w:lang w:eastAsia="zh-CN"/>
              </w:rPr>
            </w:pPr>
            <w:r>
              <w:rPr>
                <w:rFonts w:hint="eastAsia" w:eastAsia="宋体"/>
                <w:kern w:val="0"/>
                <w:sz w:val="21"/>
                <w:szCs w:val="21"/>
              </w:rPr>
              <w:t>目标</w:t>
            </w:r>
            <w:r>
              <w:rPr>
                <w:rFonts w:eastAsia="宋体"/>
                <w:kern w:val="0"/>
                <w:sz w:val="21"/>
                <w:szCs w:val="21"/>
              </w:rPr>
              <w:t>1</w:t>
            </w:r>
            <w:r>
              <w:rPr>
                <w:rFonts w:hint="eastAsia" w:eastAsia="宋体"/>
                <w:kern w:val="0"/>
                <w:sz w:val="21"/>
                <w:szCs w:val="21"/>
                <w:lang w:eastAsia="zh-CN"/>
              </w:rPr>
              <w:t>、</w:t>
            </w:r>
            <w:r>
              <w:rPr>
                <w:rFonts w:hint="eastAsia" w:eastAsia="宋体"/>
                <w:kern w:val="0"/>
                <w:sz w:val="21"/>
                <w:szCs w:val="21"/>
                <w:lang w:val="en-US" w:eastAsia="zh-CN"/>
              </w:rPr>
              <w:t>基本公共卫生服务</w:t>
            </w:r>
          </w:p>
        </w:tc>
        <w:tc>
          <w:tcPr>
            <w:tcW w:w="2812" w:type="dxa"/>
            <w:gridSpan w:val="4"/>
            <w:noWrap/>
            <w:vAlign w:val="center"/>
          </w:tcPr>
          <w:p>
            <w:pPr>
              <w:widowControl/>
              <w:spacing w:line="280" w:lineRule="exact"/>
              <w:jc w:val="left"/>
              <w:rPr>
                <w:rFonts w:eastAsia="宋体"/>
                <w:kern w:val="0"/>
                <w:sz w:val="21"/>
                <w:szCs w:val="21"/>
              </w:rPr>
            </w:pPr>
            <w:r>
              <w:rPr>
                <w:rFonts w:hint="eastAsia" w:eastAsia="宋体"/>
                <w:kern w:val="0"/>
                <w:sz w:val="21"/>
                <w:szCs w:val="21"/>
              </w:rPr>
              <w:t>免费向</w:t>
            </w:r>
            <w:r>
              <w:rPr>
                <w:rFonts w:hint="eastAsia" w:eastAsia="宋体"/>
                <w:kern w:val="0"/>
                <w:sz w:val="21"/>
                <w:szCs w:val="21"/>
                <w:lang w:val="en-US" w:eastAsia="zh-CN"/>
              </w:rPr>
              <w:t>辖区</w:t>
            </w:r>
            <w:r>
              <w:rPr>
                <w:rFonts w:hint="eastAsia" w:eastAsia="宋体"/>
                <w:kern w:val="0"/>
                <w:sz w:val="21"/>
                <w:szCs w:val="21"/>
              </w:rPr>
              <w:t>常住城乡居民提供12类国家基本公共卫生服务开展对重点疾病及危害因素检测，有效控制疾病流行，这制定相关政策提供科学依据，助国家脱贫攻坚，保持重点地方病防治措施全面落实，开展职业病检测，最大限度地保护</w:t>
            </w:r>
            <w:r>
              <w:rPr>
                <w:rFonts w:hint="eastAsia" w:eastAsia="宋体"/>
                <w:kern w:val="0"/>
                <w:sz w:val="21"/>
                <w:szCs w:val="21"/>
                <w:lang w:val="en-US" w:eastAsia="zh-CN"/>
              </w:rPr>
              <w:t>医护人员</w:t>
            </w:r>
            <w:r>
              <w:rPr>
                <w:rFonts w:hint="eastAsia" w:eastAsia="宋体"/>
                <w:kern w:val="0"/>
                <w:sz w:val="21"/>
                <w:szCs w:val="21"/>
              </w:rPr>
              <w:t>、患者和公众的健康权益。同时推进妇幼健康、健康素养促进、医养结合和老年健康服务、卫生应急、计划生育等方面工作　</w:t>
            </w:r>
          </w:p>
        </w:tc>
        <w:tc>
          <w:tcPr>
            <w:tcW w:w="3485" w:type="dxa"/>
            <w:gridSpan w:val="3"/>
            <w:noWrap/>
            <w:vAlign w:val="center"/>
          </w:tcPr>
          <w:p>
            <w:pPr>
              <w:widowControl/>
              <w:spacing w:line="280" w:lineRule="exact"/>
              <w:jc w:val="center"/>
              <w:rPr>
                <w:rFonts w:hint="eastAsia" w:eastAsia="宋体"/>
                <w:kern w:val="0"/>
                <w:sz w:val="21"/>
                <w:szCs w:val="21"/>
                <w:lang w:eastAsia="zh-CN"/>
              </w:rPr>
            </w:pPr>
            <w:r>
              <w:rPr>
                <w:rFonts w:hint="eastAsia" w:eastAsia="宋体"/>
                <w:kern w:val="0"/>
                <w:sz w:val="21"/>
                <w:szCs w:val="21"/>
              </w:rPr>
              <w:t>　</w:t>
            </w: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679" w:hRule="atLeast"/>
          <w:jc w:val="center"/>
        </w:trPr>
        <w:tc>
          <w:tcPr>
            <w:tcW w:w="846" w:type="dxa"/>
            <w:vMerge w:val="restart"/>
            <w:noWrap/>
            <w:vAlign w:val="center"/>
          </w:tcPr>
          <w:p>
            <w:pPr>
              <w:widowControl/>
              <w:spacing w:line="280" w:lineRule="exact"/>
              <w:jc w:val="center"/>
              <w:rPr>
                <w:rFonts w:eastAsia="黑体"/>
                <w:kern w:val="0"/>
                <w:sz w:val="21"/>
                <w:szCs w:val="21"/>
              </w:rPr>
            </w:pPr>
            <w:r>
              <w:rPr>
                <w:rFonts w:hint="eastAsia" w:eastAsia="黑体"/>
                <w:kern w:val="0"/>
                <w:sz w:val="21"/>
                <w:szCs w:val="21"/>
              </w:rPr>
              <w:t>年度绩</w:t>
            </w:r>
          </w:p>
          <w:p>
            <w:pPr>
              <w:widowControl/>
              <w:spacing w:line="280" w:lineRule="exact"/>
              <w:jc w:val="center"/>
              <w:rPr>
                <w:rFonts w:eastAsia="黑体"/>
                <w:kern w:val="0"/>
                <w:sz w:val="21"/>
                <w:szCs w:val="21"/>
              </w:rPr>
            </w:pPr>
            <w:r>
              <w:rPr>
                <w:rFonts w:hint="eastAsia" w:eastAsia="黑体"/>
                <w:kern w:val="0"/>
                <w:sz w:val="21"/>
                <w:szCs w:val="21"/>
              </w:rPr>
              <w:t>效指标</w:t>
            </w:r>
          </w:p>
        </w:tc>
        <w:tc>
          <w:tcPr>
            <w:tcW w:w="829" w:type="dxa"/>
            <w:noWrap/>
            <w:vAlign w:val="center"/>
          </w:tcPr>
          <w:p>
            <w:pPr>
              <w:widowControl/>
              <w:spacing w:line="280" w:lineRule="exact"/>
              <w:jc w:val="center"/>
              <w:rPr>
                <w:rFonts w:eastAsia="宋体"/>
                <w:kern w:val="0"/>
                <w:sz w:val="21"/>
                <w:szCs w:val="21"/>
              </w:rPr>
            </w:pPr>
            <w:r>
              <w:rPr>
                <w:rFonts w:hint="eastAsia" w:eastAsia="宋体"/>
                <w:kern w:val="0"/>
                <w:sz w:val="21"/>
                <w:szCs w:val="21"/>
              </w:rPr>
              <w:t>一级</w:t>
            </w:r>
          </w:p>
          <w:p>
            <w:pPr>
              <w:widowControl/>
              <w:spacing w:line="280" w:lineRule="exact"/>
              <w:jc w:val="center"/>
              <w:rPr>
                <w:rFonts w:eastAsia="宋体"/>
                <w:kern w:val="0"/>
                <w:sz w:val="21"/>
                <w:szCs w:val="21"/>
              </w:rPr>
            </w:pPr>
            <w:r>
              <w:rPr>
                <w:rFonts w:hint="eastAsia" w:eastAsia="宋体"/>
                <w:kern w:val="0"/>
                <w:sz w:val="21"/>
                <w:szCs w:val="21"/>
              </w:rPr>
              <w:t>指标</w:t>
            </w:r>
          </w:p>
        </w:tc>
        <w:tc>
          <w:tcPr>
            <w:tcW w:w="928" w:type="dxa"/>
            <w:noWrap/>
            <w:vAlign w:val="center"/>
          </w:tcPr>
          <w:p>
            <w:pPr>
              <w:widowControl/>
              <w:spacing w:line="280" w:lineRule="exact"/>
              <w:jc w:val="center"/>
              <w:rPr>
                <w:rFonts w:eastAsia="宋体"/>
                <w:kern w:val="0"/>
                <w:sz w:val="21"/>
                <w:szCs w:val="21"/>
              </w:rPr>
            </w:pPr>
            <w:r>
              <w:rPr>
                <w:rFonts w:hint="eastAsia" w:eastAsia="宋体"/>
                <w:kern w:val="0"/>
                <w:sz w:val="21"/>
                <w:szCs w:val="21"/>
              </w:rPr>
              <w:t>二级指标</w:t>
            </w:r>
          </w:p>
        </w:tc>
        <w:tc>
          <w:tcPr>
            <w:tcW w:w="701"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三级</w:t>
            </w:r>
          </w:p>
          <w:p>
            <w:pPr>
              <w:widowControl/>
              <w:spacing w:line="280" w:lineRule="exact"/>
              <w:jc w:val="center"/>
              <w:rPr>
                <w:rFonts w:eastAsia="宋体"/>
                <w:kern w:val="0"/>
                <w:sz w:val="21"/>
                <w:szCs w:val="21"/>
              </w:rPr>
            </w:pPr>
            <w:r>
              <w:rPr>
                <w:rFonts w:hint="eastAsia" w:eastAsia="宋体"/>
                <w:kern w:val="0"/>
                <w:sz w:val="21"/>
                <w:szCs w:val="21"/>
              </w:rPr>
              <w:t>指标</w:t>
            </w:r>
          </w:p>
        </w:tc>
        <w:tc>
          <w:tcPr>
            <w:tcW w:w="2111"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预算指标值</w:t>
            </w:r>
            <w:r>
              <w:rPr>
                <w:rFonts w:eastAsia="宋体"/>
                <w:kern w:val="0"/>
                <w:sz w:val="21"/>
                <w:szCs w:val="21"/>
              </w:rPr>
              <w:t>(</w:t>
            </w:r>
            <w:r>
              <w:rPr>
                <w:rFonts w:hint="eastAsia" w:eastAsia="宋体"/>
                <w:kern w:val="0"/>
                <w:sz w:val="21"/>
                <w:szCs w:val="21"/>
              </w:rPr>
              <w:t>包含数字及文字描述</w:t>
            </w:r>
            <w:r>
              <w:rPr>
                <w:rFonts w:eastAsia="宋体"/>
                <w:kern w:val="0"/>
                <w:sz w:val="21"/>
                <w:szCs w:val="21"/>
              </w:rPr>
              <w:t>)</w:t>
            </w:r>
          </w:p>
        </w:tc>
        <w:tc>
          <w:tcPr>
            <w:tcW w:w="1026" w:type="dxa"/>
            <w:noWrap/>
            <w:vAlign w:val="center"/>
          </w:tcPr>
          <w:p>
            <w:pPr>
              <w:widowControl/>
              <w:spacing w:line="280" w:lineRule="exact"/>
              <w:jc w:val="center"/>
              <w:rPr>
                <w:rFonts w:eastAsia="宋体"/>
                <w:kern w:val="0"/>
                <w:sz w:val="21"/>
                <w:szCs w:val="21"/>
              </w:rPr>
            </w:pPr>
            <w:r>
              <w:rPr>
                <w:rFonts w:hint="eastAsia" w:eastAsia="宋体"/>
                <w:kern w:val="0"/>
                <w:sz w:val="21"/>
                <w:szCs w:val="21"/>
              </w:rPr>
              <w:t>预算指标值执行结果</w:t>
            </w:r>
            <w:r>
              <w:rPr>
                <w:rFonts w:eastAsia="宋体"/>
                <w:kern w:val="0"/>
                <w:sz w:val="21"/>
                <w:szCs w:val="21"/>
              </w:rPr>
              <w:t>(</w:t>
            </w:r>
            <w:r>
              <w:rPr>
                <w:rFonts w:hint="eastAsia" w:eastAsia="宋体"/>
                <w:kern w:val="0"/>
                <w:sz w:val="21"/>
                <w:szCs w:val="21"/>
              </w:rPr>
              <w:t>包含数字及文字描述</w:t>
            </w:r>
            <w:r>
              <w:rPr>
                <w:rFonts w:eastAsia="宋体"/>
                <w:kern w:val="0"/>
                <w:sz w:val="21"/>
                <w:szCs w:val="21"/>
              </w:rPr>
              <w:t>)</w:t>
            </w:r>
          </w:p>
        </w:tc>
        <w:tc>
          <w:tcPr>
            <w:tcW w:w="2459"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预算指标值与预算指标值执行结果偏差情况及原因分析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方正黑体简体"/>
                <w:kern w:val="0"/>
                <w:sz w:val="21"/>
                <w:szCs w:val="21"/>
              </w:rPr>
            </w:pPr>
          </w:p>
        </w:tc>
        <w:tc>
          <w:tcPr>
            <w:tcW w:w="829" w:type="dxa"/>
            <w:vMerge w:val="restart"/>
            <w:noWrap/>
            <w:vAlign w:val="center"/>
          </w:tcPr>
          <w:p>
            <w:pPr>
              <w:widowControl/>
              <w:spacing w:line="280" w:lineRule="exact"/>
              <w:jc w:val="center"/>
              <w:rPr>
                <w:rFonts w:hint="eastAsia" w:eastAsia="宋体"/>
                <w:kern w:val="0"/>
                <w:sz w:val="21"/>
                <w:szCs w:val="21"/>
              </w:rPr>
            </w:pPr>
            <w:r>
              <w:rPr>
                <w:rFonts w:hint="eastAsia" w:eastAsia="宋体"/>
                <w:kern w:val="0"/>
                <w:sz w:val="21"/>
                <w:szCs w:val="21"/>
              </w:rPr>
              <w:t>完成</w:t>
            </w:r>
          </w:p>
          <w:p>
            <w:pPr>
              <w:widowControl/>
              <w:spacing w:line="280" w:lineRule="exact"/>
              <w:jc w:val="center"/>
              <w:rPr>
                <w:rFonts w:hint="eastAsia" w:eastAsia="宋体"/>
                <w:kern w:val="0"/>
                <w:sz w:val="21"/>
                <w:szCs w:val="21"/>
                <w:lang w:eastAsia="zh-CN"/>
              </w:rPr>
            </w:pPr>
            <w:r>
              <w:rPr>
                <w:rFonts w:hint="eastAsia" w:eastAsia="宋体"/>
                <w:kern w:val="0"/>
                <w:sz w:val="21"/>
                <w:szCs w:val="21"/>
                <w:lang w:eastAsia="zh-CN"/>
              </w:rPr>
              <w:t>指标</w:t>
            </w:r>
          </w:p>
        </w:tc>
        <w:tc>
          <w:tcPr>
            <w:tcW w:w="928" w:type="dxa"/>
            <w:noWrap/>
            <w:vAlign w:val="center"/>
          </w:tcPr>
          <w:p>
            <w:pPr>
              <w:widowControl/>
              <w:spacing w:line="280" w:lineRule="exact"/>
              <w:jc w:val="center"/>
              <w:rPr>
                <w:rFonts w:eastAsia="宋体"/>
                <w:kern w:val="0"/>
                <w:sz w:val="21"/>
                <w:szCs w:val="21"/>
              </w:rPr>
            </w:pPr>
            <w:r>
              <w:rPr>
                <w:rFonts w:hint="eastAsia" w:eastAsia="宋体"/>
                <w:kern w:val="0"/>
                <w:sz w:val="21"/>
                <w:szCs w:val="21"/>
              </w:rPr>
              <w:t>数量</w:t>
            </w:r>
          </w:p>
          <w:p>
            <w:pPr>
              <w:widowControl/>
              <w:spacing w:line="280" w:lineRule="exact"/>
              <w:jc w:val="center"/>
              <w:rPr>
                <w:rFonts w:eastAsia="宋体"/>
                <w:kern w:val="0"/>
                <w:sz w:val="21"/>
                <w:szCs w:val="21"/>
              </w:rPr>
            </w:pPr>
            <w:r>
              <w:rPr>
                <w:rFonts w:hint="eastAsia" w:eastAsia="宋体"/>
                <w:kern w:val="0"/>
                <w:sz w:val="21"/>
                <w:szCs w:val="21"/>
              </w:rPr>
              <w:t>指标</w:t>
            </w:r>
          </w:p>
        </w:tc>
        <w:tc>
          <w:tcPr>
            <w:tcW w:w="701" w:type="dxa"/>
            <w:gridSpan w:val="2"/>
            <w:noWrap/>
            <w:vAlign w:val="center"/>
          </w:tcPr>
          <w:p>
            <w:pPr>
              <w:widowControl/>
              <w:spacing w:line="280" w:lineRule="exact"/>
              <w:jc w:val="left"/>
              <w:rPr>
                <w:rFonts w:eastAsia="宋体"/>
                <w:kern w:val="0"/>
                <w:sz w:val="21"/>
                <w:szCs w:val="21"/>
                <w:highlight w:val="none"/>
              </w:rPr>
            </w:pPr>
            <w:r>
              <w:rPr>
                <w:rFonts w:hint="eastAsia" w:eastAsia="宋体"/>
                <w:kern w:val="0"/>
                <w:sz w:val="21"/>
                <w:szCs w:val="21"/>
                <w:highlight w:val="none"/>
              </w:rPr>
              <w:t>指标</w:t>
            </w:r>
            <w:r>
              <w:rPr>
                <w:rFonts w:eastAsia="宋体"/>
                <w:kern w:val="0"/>
                <w:sz w:val="21"/>
                <w:szCs w:val="21"/>
                <w:highlight w:val="none"/>
              </w:rPr>
              <w:t>1:</w:t>
            </w:r>
          </w:p>
        </w:tc>
        <w:tc>
          <w:tcPr>
            <w:tcW w:w="2111" w:type="dxa"/>
            <w:gridSpan w:val="2"/>
            <w:noWrap/>
            <w:vAlign w:val="center"/>
          </w:tcPr>
          <w:p>
            <w:pPr>
              <w:widowControl/>
              <w:spacing w:line="280" w:lineRule="exact"/>
              <w:jc w:val="left"/>
              <w:rPr>
                <w:rFonts w:eastAsia="宋体"/>
                <w:kern w:val="0"/>
                <w:sz w:val="21"/>
                <w:szCs w:val="21"/>
                <w:highlight w:val="none"/>
              </w:rPr>
            </w:pPr>
            <w:r>
              <w:rPr>
                <w:rFonts w:hint="eastAsia" w:eastAsia="宋体"/>
                <w:kern w:val="0"/>
                <w:sz w:val="21"/>
                <w:szCs w:val="21"/>
                <w:highlight w:val="none"/>
                <w:lang w:val="en-US" w:eastAsia="zh-CN"/>
              </w:rPr>
              <w:t>中天镇</w:t>
            </w:r>
            <w:r>
              <w:rPr>
                <w:rFonts w:hint="eastAsia" w:eastAsia="宋体"/>
                <w:kern w:val="0"/>
                <w:sz w:val="21"/>
                <w:szCs w:val="21"/>
                <w:highlight w:val="none"/>
              </w:rPr>
              <w:t>辖区内服务人口</w:t>
            </w:r>
          </w:p>
        </w:tc>
        <w:tc>
          <w:tcPr>
            <w:tcW w:w="1026" w:type="dxa"/>
            <w:noWrap/>
            <w:vAlign w:val="center"/>
          </w:tcPr>
          <w:p>
            <w:pPr>
              <w:widowControl/>
              <w:spacing w:line="280" w:lineRule="exact"/>
              <w:jc w:val="left"/>
              <w:rPr>
                <w:rFonts w:hint="default" w:eastAsia="宋体"/>
                <w:kern w:val="0"/>
                <w:sz w:val="21"/>
                <w:szCs w:val="21"/>
                <w:highlight w:val="none"/>
                <w:lang w:val="en-US" w:eastAsia="zh-CN"/>
              </w:rPr>
            </w:pPr>
            <w:r>
              <w:rPr>
                <w:rFonts w:hint="eastAsia" w:eastAsia="宋体"/>
                <w:kern w:val="0"/>
                <w:sz w:val="21"/>
                <w:szCs w:val="21"/>
                <w:highlight w:val="none"/>
                <w:lang w:val="en-US" w:eastAsia="zh-CN"/>
              </w:rPr>
              <w:t>14950人</w:t>
            </w:r>
          </w:p>
        </w:tc>
        <w:tc>
          <w:tcPr>
            <w:tcW w:w="2459" w:type="dxa"/>
            <w:gridSpan w:val="2"/>
            <w:noWrap/>
            <w:vAlign w:val="center"/>
          </w:tcPr>
          <w:p>
            <w:pPr>
              <w:widowControl/>
              <w:spacing w:line="280" w:lineRule="exact"/>
              <w:jc w:val="left"/>
              <w:rPr>
                <w:rFonts w:hint="eastAsia" w:eastAsia="宋体"/>
                <w:kern w:val="0"/>
                <w:sz w:val="21"/>
                <w:szCs w:val="21"/>
                <w:highlight w:val="none"/>
                <w:lang w:eastAsia="zh-CN"/>
              </w:rPr>
            </w:pPr>
            <w:r>
              <w:rPr>
                <w:rFonts w:hint="eastAsia" w:eastAsia="宋体"/>
                <w:kern w:val="0"/>
                <w:sz w:val="21"/>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vMerge w:val="continue"/>
            <w:noWrap w:val="0"/>
            <w:vAlign w:val="center"/>
          </w:tcPr>
          <w:p>
            <w:pPr>
              <w:widowControl/>
              <w:spacing w:line="320" w:lineRule="exact"/>
              <w:jc w:val="left"/>
              <w:rPr>
                <w:rFonts w:eastAsia="宋体"/>
                <w:color w:val="FF0000"/>
                <w:kern w:val="0"/>
                <w:sz w:val="21"/>
                <w:szCs w:val="21"/>
              </w:rPr>
            </w:pPr>
          </w:p>
        </w:tc>
        <w:tc>
          <w:tcPr>
            <w:tcW w:w="928" w:type="dxa"/>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质量</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701" w:type="dxa"/>
            <w:gridSpan w:val="2"/>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2111" w:type="dxa"/>
            <w:gridSpan w:val="2"/>
            <w:noWrap/>
            <w:vAlign w:val="center"/>
          </w:tcPr>
          <w:p>
            <w:pPr>
              <w:widowControl/>
              <w:spacing w:line="320" w:lineRule="exact"/>
              <w:jc w:val="left"/>
              <w:rPr>
                <w:rFonts w:hint="eastAsia" w:eastAsia="宋体"/>
                <w:color w:val="auto"/>
                <w:kern w:val="0"/>
                <w:sz w:val="18"/>
                <w:szCs w:val="18"/>
                <w:lang w:val="en-US" w:eastAsia="zh-CN"/>
              </w:rPr>
            </w:pPr>
            <w:r>
              <w:rPr>
                <w:rFonts w:hint="eastAsia" w:eastAsia="宋体"/>
                <w:color w:val="auto"/>
                <w:kern w:val="0"/>
                <w:sz w:val="18"/>
                <w:szCs w:val="18"/>
                <w:lang w:val="en-US" w:eastAsia="zh-CN"/>
              </w:rPr>
              <w:t>财政补助率%</w:t>
            </w:r>
          </w:p>
        </w:tc>
        <w:tc>
          <w:tcPr>
            <w:tcW w:w="1026" w:type="dxa"/>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100%</w:t>
            </w:r>
          </w:p>
        </w:tc>
        <w:tc>
          <w:tcPr>
            <w:tcW w:w="2460" w:type="dxa"/>
            <w:gridSpan w:val="3"/>
            <w:noWrap/>
            <w:vAlign w:val="center"/>
          </w:tcPr>
          <w:p>
            <w:pPr>
              <w:widowControl/>
              <w:spacing w:line="320" w:lineRule="exact"/>
              <w:jc w:val="left"/>
              <w:rPr>
                <w:rFonts w:hint="eastAsia" w:eastAsia="宋体"/>
                <w:color w:val="auto"/>
                <w:kern w:val="0"/>
                <w:sz w:val="21"/>
                <w:szCs w:val="21"/>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vMerge w:val="continue"/>
            <w:noWrap w:val="0"/>
            <w:vAlign w:val="center"/>
          </w:tcPr>
          <w:p>
            <w:pPr>
              <w:widowControl/>
              <w:spacing w:line="320" w:lineRule="exact"/>
              <w:jc w:val="left"/>
              <w:rPr>
                <w:rFonts w:eastAsia="宋体"/>
                <w:color w:val="FF0000"/>
                <w:kern w:val="0"/>
                <w:sz w:val="21"/>
                <w:szCs w:val="21"/>
              </w:rPr>
            </w:pPr>
          </w:p>
        </w:tc>
        <w:tc>
          <w:tcPr>
            <w:tcW w:w="928" w:type="dxa"/>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时效</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2111" w:type="dxa"/>
            <w:gridSpan w:val="2"/>
            <w:noWrap/>
            <w:vAlign w:val="center"/>
          </w:tcPr>
          <w:p>
            <w:pPr>
              <w:widowControl/>
              <w:spacing w:line="320" w:lineRule="exact"/>
              <w:jc w:val="left"/>
              <w:rPr>
                <w:rFonts w:hint="eastAsia" w:eastAsia="宋体"/>
                <w:color w:val="auto"/>
                <w:kern w:val="0"/>
                <w:sz w:val="21"/>
                <w:szCs w:val="21"/>
                <w:lang w:eastAsia="zh-CN"/>
              </w:rPr>
            </w:pPr>
            <w:r>
              <w:rPr>
                <w:rFonts w:hint="eastAsia" w:eastAsia="宋体"/>
                <w:color w:val="auto"/>
                <w:kern w:val="0"/>
                <w:sz w:val="21"/>
                <w:szCs w:val="21"/>
                <w:lang w:eastAsia="zh-CN"/>
              </w:rPr>
              <w:t>资金拨付率%</w:t>
            </w:r>
          </w:p>
        </w:tc>
        <w:tc>
          <w:tcPr>
            <w:tcW w:w="1026" w:type="dxa"/>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100%</w:t>
            </w:r>
          </w:p>
        </w:tc>
        <w:tc>
          <w:tcPr>
            <w:tcW w:w="2460" w:type="dxa"/>
            <w:gridSpan w:val="3"/>
            <w:noWrap/>
            <w:vAlign w:val="center"/>
          </w:tcPr>
          <w:p>
            <w:pPr>
              <w:widowControl/>
              <w:spacing w:line="320" w:lineRule="exact"/>
              <w:jc w:val="left"/>
              <w:rPr>
                <w:rFonts w:hint="eastAsia" w:eastAsia="宋体"/>
                <w:color w:val="auto"/>
                <w:kern w:val="0"/>
                <w:sz w:val="21"/>
                <w:szCs w:val="21"/>
                <w:lang w:eastAsia="zh-CN"/>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vMerge w:val="continue"/>
            <w:noWrap w:val="0"/>
            <w:vAlign w:val="center"/>
          </w:tcPr>
          <w:p>
            <w:pPr>
              <w:widowControl/>
              <w:spacing w:line="320" w:lineRule="exact"/>
              <w:jc w:val="left"/>
              <w:rPr>
                <w:rFonts w:eastAsia="宋体"/>
                <w:color w:val="FF0000"/>
                <w:kern w:val="0"/>
                <w:sz w:val="21"/>
                <w:szCs w:val="21"/>
              </w:rPr>
            </w:pPr>
          </w:p>
        </w:tc>
        <w:tc>
          <w:tcPr>
            <w:tcW w:w="928" w:type="dxa"/>
            <w:noWrap/>
            <w:vAlign w:val="center"/>
          </w:tcPr>
          <w:p>
            <w:pPr>
              <w:widowControl/>
              <w:spacing w:line="320" w:lineRule="exact"/>
              <w:jc w:val="center"/>
              <w:rPr>
                <w:rFonts w:eastAsia="宋体"/>
                <w:color w:val="auto"/>
                <w:kern w:val="0"/>
                <w:sz w:val="21"/>
                <w:szCs w:val="21"/>
                <w:highlight w:val="none"/>
              </w:rPr>
            </w:pPr>
            <w:r>
              <w:rPr>
                <w:rFonts w:hint="eastAsia" w:eastAsia="宋体"/>
                <w:color w:val="auto"/>
                <w:kern w:val="0"/>
                <w:sz w:val="21"/>
                <w:szCs w:val="21"/>
                <w:highlight w:val="none"/>
              </w:rPr>
              <w:t>成本</w:t>
            </w:r>
          </w:p>
          <w:p>
            <w:pPr>
              <w:widowControl/>
              <w:spacing w:line="320" w:lineRule="exact"/>
              <w:jc w:val="center"/>
              <w:rPr>
                <w:rFonts w:eastAsia="宋体"/>
                <w:color w:val="auto"/>
                <w:kern w:val="0"/>
                <w:sz w:val="21"/>
                <w:szCs w:val="21"/>
                <w:highlight w:val="none"/>
              </w:rPr>
            </w:pPr>
            <w:r>
              <w:rPr>
                <w:rFonts w:hint="eastAsia" w:eastAsia="宋体"/>
                <w:color w:val="auto"/>
                <w:kern w:val="0"/>
                <w:sz w:val="21"/>
                <w:szCs w:val="21"/>
                <w:highlight w:val="none"/>
              </w:rPr>
              <w:t>指标</w:t>
            </w:r>
          </w:p>
        </w:tc>
        <w:tc>
          <w:tcPr>
            <w:tcW w:w="701" w:type="dxa"/>
            <w:gridSpan w:val="2"/>
            <w:noWrap/>
            <w:vAlign w:val="center"/>
          </w:tcPr>
          <w:p>
            <w:pPr>
              <w:widowControl/>
              <w:spacing w:line="320" w:lineRule="exact"/>
              <w:jc w:val="left"/>
              <w:rPr>
                <w:rFonts w:eastAsia="宋体"/>
                <w:color w:val="auto"/>
                <w:kern w:val="0"/>
                <w:sz w:val="21"/>
                <w:szCs w:val="21"/>
                <w:highlight w:val="none"/>
              </w:rPr>
            </w:pPr>
            <w:r>
              <w:rPr>
                <w:rFonts w:hint="eastAsia" w:eastAsia="宋体"/>
                <w:color w:val="auto"/>
                <w:kern w:val="0"/>
                <w:sz w:val="21"/>
                <w:szCs w:val="21"/>
                <w:highlight w:val="none"/>
              </w:rPr>
              <w:t>指标</w:t>
            </w:r>
            <w:r>
              <w:rPr>
                <w:rFonts w:eastAsia="宋体"/>
                <w:color w:val="auto"/>
                <w:kern w:val="0"/>
                <w:sz w:val="21"/>
                <w:szCs w:val="21"/>
                <w:highlight w:val="none"/>
              </w:rPr>
              <w:t>1:</w:t>
            </w:r>
          </w:p>
        </w:tc>
        <w:tc>
          <w:tcPr>
            <w:tcW w:w="2111" w:type="dxa"/>
            <w:gridSpan w:val="2"/>
            <w:noWrap/>
            <w:vAlign w:val="center"/>
          </w:tcPr>
          <w:p>
            <w:pPr>
              <w:widowControl/>
              <w:spacing w:line="320" w:lineRule="exact"/>
              <w:jc w:val="left"/>
              <w:rPr>
                <w:rFonts w:hint="eastAsia" w:eastAsia="宋体"/>
                <w:color w:val="auto"/>
                <w:kern w:val="0"/>
                <w:sz w:val="21"/>
                <w:szCs w:val="21"/>
                <w:highlight w:val="none"/>
                <w:lang w:eastAsia="zh-CN"/>
              </w:rPr>
            </w:pPr>
            <w:r>
              <w:rPr>
                <w:rFonts w:hint="eastAsia" w:eastAsia="宋体"/>
                <w:color w:val="auto"/>
                <w:kern w:val="0"/>
                <w:sz w:val="21"/>
                <w:szCs w:val="21"/>
                <w:highlight w:val="none"/>
              </w:rPr>
              <w:t>常住人口补助标准</w:t>
            </w:r>
          </w:p>
        </w:tc>
        <w:tc>
          <w:tcPr>
            <w:tcW w:w="1026" w:type="dxa"/>
            <w:noWrap/>
            <w:vAlign w:val="center"/>
          </w:tcPr>
          <w:p>
            <w:pPr>
              <w:widowControl/>
              <w:spacing w:line="320" w:lineRule="exact"/>
              <w:jc w:val="left"/>
              <w:rPr>
                <w:rFonts w:hint="default" w:eastAsia="宋体"/>
                <w:color w:val="auto"/>
                <w:kern w:val="0"/>
                <w:sz w:val="21"/>
                <w:szCs w:val="21"/>
                <w:highlight w:val="none"/>
                <w:lang w:val="en-US" w:eastAsia="zh-CN"/>
              </w:rPr>
            </w:pPr>
            <w:r>
              <w:rPr>
                <w:rFonts w:hint="eastAsia" w:eastAsia="宋体"/>
                <w:color w:val="auto"/>
                <w:kern w:val="0"/>
                <w:sz w:val="21"/>
                <w:szCs w:val="21"/>
                <w:highlight w:val="none"/>
                <w:lang w:val="en-US" w:eastAsia="zh-CN"/>
              </w:rPr>
              <w:t>6.5129元/人</w:t>
            </w:r>
          </w:p>
        </w:tc>
        <w:tc>
          <w:tcPr>
            <w:tcW w:w="2460" w:type="dxa"/>
            <w:gridSpan w:val="3"/>
            <w:noWrap/>
            <w:vAlign w:val="center"/>
          </w:tcPr>
          <w:p>
            <w:pPr>
              <w:widowControl/>
              <w:spacing w:line="320" w:lineRule="exact"/>
              <w:jc w:val="left"/>
              <w:rPr>
                <w:rFonts w:eastAsia="宋体"/>
                <w:color w:val="auto"/>
                <w:kern w:val="0"/>
                <w:sz w:val="21"/>
                <w:szCs w:val="21"/>
                <w:highlight w:val="none"/>
              </w:rPr>
            </w:pPr>
            <w:r>
              <w:rPr>
                <w:rFonts w:hint="eastAsia" w:eastAsia="宋体"/>
                <w:kern w:val="0"/>
                <w:sz w:val="21"/>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vMerge w:val="restart"/>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效益</w:t>
            </w:r>
          </w:p>
          <w:p>
            <w:pPr>
              <w:widowControl/>
              <w:spacing w:line="320" w:lineRule="exact"/>
              <w:jc w:val="center"/>
              <w:rPr>
                <w:rFonts w:eastAsia="宋体"/>
                <w:color w:val="FF0000"/>
                <w:kern w:val="0"/>
                <w:sz w:val="21"/>
                <w:szCs w:val="21"/>
              </w:rPr>
            </w:pPr>
            <w:r>
              <w:rPr>
                <w:rFonts w:hint="eastAsia" w:eastAsia="宋体"/>
                <w:color w:val="auto"/>
                <w:kern w:val="0"/>
                <w:sz w:val="21"/>
                <w:szCs w:val="21"/>
              </w:rPr>
              <w:t>指标</w:t>
            </w:r>
          </w:p>
        </w:tc>
        <w:tc>
          <w:tcPr>
            <w:tcW w:w="928" w:type="dxa"/>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lang w:val="en-US" w:eastAsia="zh-CN"/>
              </w:rPr>
              <w:t>经济</w:t>
            </w:r>
            <w:r>
              <w:rPr>
                <w:rFonts w:hint="eastAsia" w:eastAsia="宋体"/>
                <w:color w:val="auto"/>
                <w:kern w:val="0"/>
                <w:sz w:val="21"/>
                <w:szCs w:val="21"/>
              </w:rPr>
              <w:t>效益</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2111" w:type="dxa"/>
            <w:gridSpan w:val="2"/>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s="宋体"/>
                <w:color w:val="auto"/>
                <w:kern w:val="0"/>
                <w:sz w:val="21"/>
                <w:szCs w:val="21"/>
                <w:lang w:val="en-US" w:eastAsia="zh-CN" w:bidi="ar-SA"/>
              </w:rPr>
              <w:t>中天镇卫生院收入</w:t>
            </w:r>
          </w:p>
        </w:tc>
        <w:tc>
          <w:tcPr>
            <w:tcW w:w="1026" w:type="dxa"/>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稳定</w:t>
            </w:r>
          </w:p>
        </w:tc>
        <w:tc>
          <w:tcPr>
            <w:tcW w:w="2460" w:type="dxa"/>
            <w:gridSpan w:val="3"/>
            <w:noWrap/>
            <w:vAlign w:val="center"/>
          </w:tcPr>
          <w:p>
            <w:pPr>
              <w:widowControl/>
              <w:spacing w:line="320" w:lineRule="exact"/>
              <w:jc w:val="left"/>
              <w:rPr>
                <w:rFonts w:eastAsia="宋体"/>
                <w:color w:val="auto"/>
                <w:kern w:val="0"/>
                <w:sz w:val="21"/>
                <w:szCs w:val="21"/>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vMerge w:val="continue"/>
            <w:noWrap w:val="0"/>
            <w:vAlign w:val="center"/>
          </w:tcPr>
          <w:p>
            <w:pPr>
              <w:widowControl/>
              <w:spacing w:line="320" w:lineRule="exact"/>
              <w:jc w:val="left"/>
              <w:rPr>
                <w:rFonts w:eastAsia="宋体"/>
                <w:color w:val="FF0000"/>
                <w:kern w:val="0"/>
                <w:sz w:val="21"/>
                <w:szCs w:val="21"/>
              </w:rPr>
            </w:pPr>
          </w:p>
        </w:tc>
        <w:tc>
          <w:tcPr>
            <w:tcW w:w="928" w:type="dxa"/>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lang w:val="en-US" w:eastAsia="zh-CN"/>
              </w:rPr>
              <w:t>社会</w:t>
            </w:r>
            <w:r>
              <w:rPr>
                <w:rFonts w:hint="eastAsia" w:eastAsia="宋体"/>
                <w:color w:val="auto"/>
                <w:kern w:val="0"/>
                <w:sz w:val="21"/>
                <w:szCs w:val="21"/>
              </w:rPr>
              <w:t>效益</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2111" w:type="dxa"/>
            <w:gridSpan w:val="2"/>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s="宋体"/>
                <w:color w:val="auto"/>
                <w:kern w:val="0"/>
                <w:sz w:val="21"/>
                <w:szCs w:val="21"/>
                <w:lang w:val="en-US" w:eastAsia="zh-CN" w:bidi="ar-SA"/>
              </w:rPr>
              <w:t>常住人口覆盖率%</w:t>
            </w:r>
          </w:p>
        </w:tc>
        <w:tc>
          <w:tcPr>
            <w:tcW w:w="1026" w:type="dxa"/>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100%</w:t>
            </w:r>
          </w:p>
        </w:tc>
        <w:tc>
          <w:tcPr>
            <w:tcW w:w="2460" w:type="dxa"/>
            <w:gridSpan w:val="3"/>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s="宋体"/>
                <w:color w:val="auto"/>
                <w:kern w:val="0"/>
                <w:sz w:val="21"/>
                <w:szCs w:val="21"/>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vMerge w:val="continue"/>
            <w:noWrap w:val="0"/>
            <w:vAlign w:val="center"/>
          </w:tcPr>
          <w:p>
            <w:pPr>
              <w:widowControl/>
              <w:spacing w:line="320" w:lineRule="exact"/>
              <w:jc w:val="left"/>
              <w:rPr>
                <w:rFonts w:eastAsia="宋体"/>
                <w:color w:val="FF0000"/>
                <w:kern w:val="0"/>
                <w:sz w:val="21"/>
                <w:szCs w:val="21"/>
              </w:rPr>
            </w:pPr>
          </w:p>
        </w:tc>
        <w:tc>
          <w:tcPr>
            <w:tcW w:w="928" w:type="dxa"/>
            <w:noWrap/>
            <w:vAlign w:val="center"/>
          </w:tcPr>
          <w:p>
            <w:pPr>
              <w:widowControl/>
              <w:spacing w:line="320" w:lineRule="exact"/>
              <w:jc w:val="both"/>
              <w:rPr>
                <w:rFonts w:eastAsia="宋体"/>
                <w:color w:val="auto"/>
                <w:kern w:val="0"/>
                <w:sz w:val="21"/>
                <w:szCs w:val="21"/>
              </w:rPr>
            </w:pPr>
            <w:r>
              <w:rPr>
                <w:rFonts w:hint="eastAsia" w:eastAsia="宋体"/>
                <w:color w:val="auto"/>
                <w:kern w:val="0"/>
                <w:sz w:val="21"/>
                <w:szCs w:val="21"/>
              </w:rPr>
              <w:t>可持续影响指标</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2111" w:type="dxa"/>
            <w:gridSpan w:val="2"/>
            <w:noWrap/>
            <w:vAlign w:val="center"/>
          </w:tcPr>
          <w:p>
            <w:pPr>
              <w:widowControl/>
              <w:spacing w:line="320" w:lineRule="exact"/>
              <w:jc w:val="left"/>
              <w:rPr>
                <w:rFonts w:hint="eastAsia" w:eastAsia="宋体"/>
                <w:color w:val="auto"/>
                <w:kern w:val="0"/>
                <w:sz w:val="21"/>
                <w:szCs w:val="21"/>
                <w:lang w:eastAsia="zh-CN"/>
              </w:rPr>
            </w:pPr>
            <w:r>
              <w:rPr>
                <w:rFonts w:hint="eastAsia" w:eastAsia="宋体"/>
                <w:color w:val="auto"/>
                <w:kern w:val="0"/>
                <w:sz w:val="21"/>
                <w:szCs w:val="21"/>
                <w:lang w:eastAsia="zh-CN"/>
              </w:rPr>
              <w:t>基本公共卫生服务保障率%</w:t>
            </w:r>
          </w:p>
        </w:tc>
        <w:tc>
          <w:tcPr>
            <w:tcW w:w="1026" w:type="dxa"/>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95%</w:t>
            </w:r>
          </w:p>
        </w:tc>
        <w:tc>
          <w:tcPr>
            <w:tcW w:w="2460" w:type="dxa"/>
            <w:gridSpan w:val="3"/>
            <w:noWrap/>
            <w:vAlign w:val="center"/>
          </w:tcPr>
          <w:p>
            <w:pPr>
              <w:widowControl/>
              <w:spacing w:line="320" w:lineRule="exact"/>
              <w:jc w:val="left"/>
              <w:rPr>
                <w:rFonts w:eastAsia="宋体"/>
                <w:color w:val="auto"/>
                <w:kern w:val="0"/>
                <w:sz w:val="21"/>
                <w:szCs w:val="21"/>
              </w:rPr>
            </w:pPr>
            <w:r>
              <w:rPr>
                <w:rFonts w:hint="eastAsia" w:eastAsia="宋体"/>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FF0000"/>
                <w:kern w:val="0"/>
                <w:sz w:val="21"/>
                <w:szCs w:val="21"/>
              </w:rPr>
            </w:pPr>
          </w:p>
        </w:tc>
        <w:tc>
          <w:tcPr>
            <w:tcW w:w="829" w:type="dxa"/>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center"/>
              <w:rPr>
                <w:rFonts w:eastAsia="宋体"/>
                <w:color w:val="FF0000"/>
                <w:kern w:val="0"/>
                <w:sz w:val="21"/>
                <w:szCs w:val="21"/>
              </w:rPr>
            </w:pPr>
            <w:r>
              <w:rPr>
                <w:rFonts w:hint="eastAsia" w:eastAsia="宋体"/>
                <w:color w:val="auto"/>
                <w:kern w:val="0"/>
                <w:sz w:val="21"/>
                <w:szCs w:val="21"/>
              </w:rPr>
              <w:t>指标</w:t>
            </w:r>
          </w:p>
        </w:tc>
        <w:tc>
          <w:tcPr>
            <w:tcW w:w="928" w:type="dxa"/>
            <w:noWrap/>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left"/>
              <w:rPr>
                <w:rFonts w:eastAsia="宋体"/>
                <w:color w:val="auto"/>
                <w:kern w:val="0"/>
                <w:sz w:val="21"/>
                <w:szCs w:val="21"/>
              </w:rPr>
            </w:pPr>
            <w:r>
              <w:rPr>
                <w:rFonts w:hint="eastAsia" w:eastAsia="宋体"/>
                <w:color w:val="auto"/>
                <w:kern w:val="0"/>
                <w:sz w:val="21"/>
                <w:szCs w:val="21"/>
              </w:rPr>
              <w:t>指标</w:t>
            </w:r>
          </w:p>
        </w:tc>
        <w:tc>
          <w:tcPr>
            <w:tcW w:w="701"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rPr>
              <w:t>指标</w:t>
            </w:r>
            <w:r>
              <w:rPr>
                <w:rFonts w:eastAsia="宋体"/>
                <w:color w:val="auto"/>
                <w:kern w:val="0"/>
                <w:sz w:val="21"/>
                <w:szCs w:val="21"/>
              </w:rPr>
              <w:t>1:</w:t>
            </w:r>
          </w:p>
        </w:tc>
        <w:tc>
          <w:tcPr>
            <w:tcW w:w="2111" w:type="dxa"/>
            <w:gridSpan w:val="2"/>
            <w:noWrap/>
            <w:vAlign w:val="center"/>
          </w:tcPr>
          <w:p>
            <w:pPr>
              <w:widowControl/>
              <w:spacing w:line="320" w:lineRule="exact"/>
              <w:jc w:val="left"/>
              <w:rPr>
                <w:rFonts w:hint="eastAsia" w:eastAsia="宋体"/>
                <w:color w:val="auto"/>
                <w:kern w:val="0"/>
                <w:sz w:val="21"/>
                <w:szCs w:val="21"/>
                <w:lang w:eastAsia="zh-CN"/>
              </w:rPr>
            </w:pPr>
            <w:r>
              <w:rPr>
                <w:rFonts w:hint="eastAsia" w:eastAsia="宋体"/>
                <w:color w:val="auto"/>
                <w:kern w:val="0"/>
                <w:sz w:val="21"/>
                <w:szCs w:val="21"/>
                <w:lang w:eastAsia="zh-CN"/>
              </w:rPr>
              <w:t>常住人口服务满意度大于或等于%</w:t>
            </w:r>
          </w:p>
        </w:tc>
        <w:tc>
          <w:tcPr>
            <w:tcW w:w="1026" w:type="dxa"/>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95%</w:t>
            </w:r>
          </w:p>
        </w:tc>
        <w:tc>
          <w:tcPr>
            <w:tcW w:w="2460" w:type="dxa"/>
            <w:gridSpan w:val="3"/>
            <w:noWrap/>
            <w:vAlign w:val="center"/>
          </w:tcPr>
          <w:p>
            <w:pPr>
              <w:widowControl/>
              <w:spacing w:line="320" w:lineRule="exact"/>
              <w:jc w:val="left"/>
              <w:rPr>
                <w:rFonts w:eastAsia="宋体"/>
                <w:color w:val="auto"/>
                <w:kern w:val="0"/>
                <w:sz w:val="21"/>
                <w:szCs w:val="21"/>
              </w:rPr>
            </w:pPr>
            <w:r>
              <w:rPr>
                <w:rFonts w:hint="eastAsia" w:eastAsia="宋体"/>
                <w:kern w:val="0"/>
                <w:sz w:val="21"/>
                <w:szCs w:val="21"/>
                <w:lang w:eastAsia="zh-CN"/>
              </w:rPr>
              <w:t>无</w:t>
            </w:r>
          </w:p>
        </w:tc>
      </w:tr>
    </w:tbl>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center"/>
        <w:rPr>
          <w:rFonts w:hint="eastAsia" w:eastAsia="方正小标宋简体"/>
          <w:spacing w:val="-17"/>
          <w:kern w:val="0"/>
          <w:sz w:val="44"/>
          <w:szCs w:val="44"/>
        </w:rPr>
      </w:pPr>
      <w:r>
        <w:rPr>
          <w:rFonts w:eastAsia="方正小标宋简体"/>
          <w:spacing w:val="-17"/>
          <w:kern w:val="0"/>
          <w:sz w:val="44"/>
          <w:szCs w:val="44"/>
        </w:rPr>
        <w:t>2020</w:t>
      </w:r>
      <w:r>
        <w:rPr>
          <w:rFonts w:hint="eastAsia" w:eastAsia="方正小标宋简体"/>
          <w:spacing w:val="-17"/>
          <w:kern w:val="0"/>
          <w:sz w:val="44"/>
          <w:szCs w:val="44"/>
        </w:rPr>
        <w:t>年度乐至县项目支出绩效目标完成情况表</w:t>
      </w:r>
    </w:p>
    <w:p>
      <w:pPr>
        <w:spacing w:line="200" w:lineRule="exact"/>
        <w:jc w:val="center"/>
        <w:rPr>
          <w:rFonts w:eastAsia="方正小标宋简体"/>
          <w:spacing w:val="-12"/>
          <w:kern w:val="0"/>
          <w:sz w:val="40"/>
          <w:szCs w:val="40"/>
        </w:rPr>
      </w:pPr>
    </w:p>
    <w:p>
      <w:pPr>
        <w:pStyle w:val="5"/>
        <w:spacing w:line="300" w:lineRule="exact"/>
        <w:jc w:val="right"/>
        <w:rPr>
          <w:sz w:val="24"/>
        </w:rPr>
      </w:pPr>
      <w:r>
        <w:rPr>
          <w:rFonts w:hint="eastAsia"/>
          <w:sz w:val="24"/>
        </w:rPr>
        <w:t>单位：万元</w:t>
      </w:r>
    </w:p>
    <w:tbl>
      <w:tblPr>
        <w:tblStyle w:val="13"/>
        <w:tblW w:w="89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46"/>
        <w:gridCol w:w="829"/>
        <w:gridCol w:w="928"/>
        <w:gridCol w:w="197"/>
        <w:gridCol w:w="504"/>
        <w:gridCol w:w="226"/>
        <w:gridCol w:w="1648"/>
        <w:gridCol w:w="1263"/>
        <w:gridCol w:w="591"/>
        <w:gridCol w:w="1868"/>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noWrap/>
            <w:vAlign w:val="center"/>
          </w:tcPr>
          <w:p>
            <w:pPr>
              <w:widowControl/>
              <w:spacing w:line="280" w:lineRule="exact"/>
              <w:jc w:val="center"/>
              <w:rPr>
                <w:rFonts w:eastAsia="黑体"/>
                <w:kern w:val="0"/>
                <w:sz w:val="21"/>
                <w:szCs w:val="21"/>
              </w:rPr>
            </w:pPr>
            <w:r>
              <w:rPr>
                <w:rFonts w:hint="eastAsia" w:eastAsia="黑体"/>
                <w:kern w:val="0"/>
                <w:sz w:val="21"/>
                <w:szCs w:val="21"/>
              </w:rPr>
              <w:t>项目</w:t>
            </w:r>
          </w:p>
          <w:p>
            <w:pPr>
              <w:widowControl/>
              <w:spacing w:line="280" w:lineRule="exact"/>
              <w:jc w:val="center"/>
              <w:rPr>
                <w:rFonts w:eastAsia="黑体"/>
                <w:kern w:val="0"/>
                <w:sz w:val="21"/>
                <w:szCs w:val="21"/>
              </w:rPr>
            </w:pPr>
            <w:r>
              <w:rPr>
                <w:rFonts w:hint="eastAsia" w:eastAsia="黑体"/>
                <w:kern w:val="0"/>
                <w:sz w:val="21"/>
                <w:szCs w:val="21"/>
              </w:rPr>
              <w:t>名称</w:t>
            </w:r>
          </w:p>
        </w:tc>
        <w:tc>
          <w:tcPr>
            <w:tcW w:w="8054" w:type="dxa"/>
            <w:gridSpan w:val="9"/>
            <w:noWrap/>
            <w:vAlign w:val="center"/>
          </w:tcPr>
          <w:p>
            <w:pPr>
              <w:widowControl/>
              <w:spacing w:line="280" w:lineRule="exact"/>
              <w:jc w:val="center"/>
              <w:rPr>
                <w:rFonts w:eastAsia="宋体"/>
                <w:kern w:val="0"/>
                <w:sz w:val="21"/>
                <w:szCs w:val="21"/>
              </w:rPr>
            </w:pPr>
            <w:r>
              <w:rPr>
                <w:rFonts w:hint="eastAsia" w:eastAsia="宋体"/>
                <w:color w:val="auto"/>
                <w:kern w:val="0"/>
                <w:sz w:val="21"/>
                <w:szCs w:val="21"/>
                <w:lang w:eastAsia="zh-CN"/>
              </w:rPr>
              <w:t>基层基药补助</w:t>
            </w:r>
            <w:r>
              <w:rPr>
                <w:rFonts w:hint="eastAsia" w:eastAsia="宋体"/>
                <w:color w:val="auto"/>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restart"/>
            <w:noWrap/>
            <w:vAlign w:val="center"/>
          </w:tcPr>
          <w:p>
            <w:pPr>
              <w:widowControl/>
              <w:spacing w:line="280" w:lineRule="exact"/>
              <w:jc w:val="center"/>
              <w:rPr>
                <w:rFonts w:eastAsia="黑体"/>
                <w:kern w:val="0"/>
                <w:sz w:val="21"/>
                <w:szCs w:val="21"/>
              </w:rPr>
            </w:pPr>
            <w:r>
              <w:rPr>
                <w:rFonts w:hint="eastAsia" w:eastAsia="黑体"/>
                <w:kern w:val="0"/>
                <w:sz w:val="21"/>
                <w:szCs w:val="21"/>
              </w:rPr>
              <w:t>项目</w:t>
            </w:r>
          </w:p>
          <w:p>
            <w:pPr>
              <w:widowControl/>
              <w:spacing w:line="280" w:lineRule="exact"/>
              <w:jc w:val="center"/>
              <w:rPr>
                <w:rFonts w:eastAsia="黑体"/>
                <w:kern w:val="0"/>
                <w:sz w:val="21"/>
                <w:szCs w:val="21"/>
              </w:rPr>
            </w:pPr>
            <w:r>
              <w:rPr>
                <w:rFonts w:hint="eastAsia" w:eastAsia="黑体"/>
                <w:kern w:val="0"/>
                <w:sz w:val="21"/>
                <w:szCs w:val="21"/>
              </w:rPr>
              <w:t>类型</w:t>
            </w:r>
          </w:p>
        </w:tc>
        <w:tc>
          <w:tcPr>
            <w:tcW w:w="829" w:type="dxa"/>
            <w:noWrap/>
            <w:vAlign w:val="center"/>
          </w:tcPr>
          <w:p>
            <w:pPr>
              <w:widowControl/>
              <w:spacing w:line="280" w:lineRule="exact"/>
              <w:jc w:val="center"/>
              <w:rPr>
                <w:rFonts w:eastAsia="宋体"/>
                <w:kern w:val="0"/>
                <w:sz w:val="21"/>
                <w:szCs w:val="21"/>
              </w:rPr>
            </w:pPr>
            <w:r>
              <w:rPr>
                <w:rFonts w:hint="eastAsia" w:eastAsia="宋体"/>
                <w:kern w:val="0"/>
                <w:sz w:val="21"/>
                <w:szCs w:val="21"/>
              </w:rPr>
              <w:t>产业发展</w:t>
            </w:r>
          </w:p>
        </w:tc>
        <w:tc>
          <w:tcPr>
            <w:tcW w:w="1125"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民生保障</w:t>
            </w:r>
          </w:p>
        </w:tc>
        <w:tc>
          <w:tcPr>
            <w:tcW w:w="2378"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基础设施</w:t>
            </w:r>
          </w:p>
        </w:tc>
        <w:tc>
          <w:tcPr>
            <w:tcW w:w="3722"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行政运行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08" w:hRule="atLeast"/>
          <w:jc w:val="center"/>
        </w:trPr>
        <w:tc>
          <w:tcPr>
            <w:tcW w:w="846" w:type="dxa"/>
            <w:vMerge w:val="continue"/>
            <w:noWrap w:val="0"/>
            <w:vAlign w:val="center"/>
          </w:tcPr>
          <w:p>
            <w:pPr>
              <w:widowControl/>
              <w:spacing w:line="280" w:lineRule="exact"/>
              <w:jc w:val="center"/>
              <w:rPr>
                <w:rFonts w:eastAsia="黑体"/>
                <w:kern w:val="0"/>
                <w:sz w:val="21"/>
                <w:szCs w:val="21"/>
              </w:rPr>
            </w:pPr>
          </w:p>
        </w:tc>
        <w:tc>
          <w:tcPr>
            <w:tcW w:w="829" w:type="dxa"/>
            <w:noWrap/>
            <w:vAlign w:val="center"/>
          </w:tcPr>
          <w:p>
            <w:pPr>
              <w:widowControl/>
              <w:spacing w:line="280" w:lineRule="exact"/>
              <w:jc w:val="center"/>
              <w:rPr>
                <w:rFonts w:eastAsia="宋体"/>
                <w:kern w:val="0"/>
                <w:sz w:val="21"/>
                <w:szCs w:val="21"/>
              </w:rPr>
            </w:pPr>
            <w:r>
              <w:rPr>
                <w:rFonts w:eastAsia="宋体"/>
                <w:kern w:val="0"/>
                <w:sz w:val="21"/>
                <w:szCs w:val="21"/>
              </w:rPr>
              <w:t>□</w:t>
            </w:r>
          </w:p>
        </w:tc>
        <w:tc>
          <w:tcPr>
            <w:tcW w:w="1125" w:type="dxa"/>
            <w:gridSpan w:val="2"/>
            <w:noWrap/>
            <w:vAlign w:val="center"/>
          </w:tcPr>
          <w:p>
            <w:pPr>
              <w:spacing w:line="280" w:lineRule="exact"/>
              <w:jc w:val="center"/>
              <w:rPr>
                <w:rFonts w:eastAsia="宋体"/>
                <w:sz w:val="21"/>
                <w:szCs w:val="21"/>
              </w:rPr>
            </w:pPr>
            <w:r>
              <w:rPr>
                <w:rFonts w:hint="default" w:ascii="Arial" w:hAnsi="Arial" w:eastAsia="宋体" w:cs="Arial"/>
                <w:kern w:val="0"/>
                <w:sz w:val="21"/>
                <w:szCs w:val="21"/>
              </w:rPr>
              <w:t>√</w:t>
            </w:r>
          </w:p>
        </w:tc>
        <w:tc>
          <w:tcPr>
            <w:tcW w:w="2378" w:type="dxa"/>
            <w:gridSpan w:val="3"/>
            <w:noWrap/>
            <w:vAlign w:val="center"/>
          </w:tcPr>
          <w:p>
            <w:pPr>
              <w:spacing w:line="280" w:lineRule="exact"/>
              <w:jc w:val="center"/>
              <w:rPr>
                <w:rFonts w:eastAsia="宋体"/>
                <w:sz w:val="21"/>
                <w:szCs w:val="21"/>
              </w:rPr>
            </w:pPr>
            <w:r>
              <w:rPr>
                <w:rFonts w:eastAsia="宋体"/>
                <w:kern w:val="0"/>
                <w:sz w:val="21"/>
                <w:szCs w:val="21"/>
              </w:rPr>
              <w:t>□</w:t>
            </w:r>
          </w:p>
        </w:tc>
        <w:tc>
          <w:tcPr>
            <w:tcW w:w="3722" w:type="dxa"/>
            <w:gridSpan w:val="3"/>
            <w:noWrap/>
            <w:vAlign w:val="center"/>
          </w:tcPr>
          <w:p>
            <w:pPr>
              <w:spacing w:line="280" w:lineRule="exact"/>
              <w:jc w:val="center"/>
              <w:rPr>
                <w:rFonts w:eastAsia="宋体"/>
                <w:sz w:val="21"/>
                <w:szCs w:val="21"/>
              </w:rPr>
            </w:pPr>
            <w:r>
              <w:rPr>
                <w:rFonts w:eastAsia="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noWrap/>
            <w:vAlign w:val="center"/>
          </w:tcPr>
          <w:p>
            <w:pPr>
              <w:widowControl/>
              <w:spacing w:line="280" w:lineRule="exact"/>
              <w:jc w:val="center"/>
              <w:rPr>
                <w:rFonts w:eastAsia="黑体"/>
                <w:kern w:val="0"/>
                <w:sz w:val="21"/>
                <w:szCs w:val="21"/>
              </w:rPr>
            </w:pPr>
            <w:r>
              <w:rPr>
                <w:rFonts w:hint="eastAsia" w:eastAsia="黑体"/>
                <w:kern w:val="0"/>
                <w:sz w:val="21"/>
                <w:szCs w:val="21"/>
              </w:rPr>
              <w:t>部门（单位）名称</w:t>
            </w:r>
          </w:p>
        </w:tc>
        <w:tc>
          <w:tcPr>
            <w:tcW w:w="4332" w:type="dxa"/>
            <w:gridSpan w:val="6"/>
            <w:noWrap/>
            <w:vAlign w:val="center"/>
          </w:tcPr>
          <w:p>
            <w:pPr>
              <w:widowControl/>
              <w:spacing w:line="280" w:lineRule="exact"/>
              <w:jc w:val="center"/>
              <w:rPr>
                <w:rFonts w:eastAsia="宋体"/>
                <w:kern w:val="0"/>
                <w:sz w:val="21"/>
                <w:szCs w:val="21"/>
              </w:rPr>
            </w:pPr>
            <w:r>
              <w:rPr>
                <w:rFonts w:hint="eastAsia" w:eastAsia="宋体"/>
                <w:kern w:val="0"/>
                <w:sz w:val="21"/>
                <w:szCs w:val="21"/>
                <w:lang w:eastAsia="zh-CN"/>
              </w:rPr>
              <w:t>乐至县中天镇卫生院　</w:t>
            </w:r>
          </w:p>
        </w:tc>
        <w:tc>
          <w:tcPr>
            <w:tcW w:w="1854"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预算单位编码</w:t>
            </w:r>
          </w:p>
        </w:tc>
        <w:tc>
          <w:tcPr>
            <w:tcW w:w="1868" w:type="dxa"/>
            <w:noWrap/>
            <w:vAlign w:val="center"/>
          </w:tcPr>
          <w:p>
            <w:pPr>
              <w:widowControl/>
              <w:spacing w:line="280" w:lineRule="exact"/>
              <w:jc w:val="left"/>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171124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507" w:hRule="atLeast"/>
          <w:jc w:val="center"/>
        </w:trPr>
        <w:tc>
          <w:tcPr>
            <w:tcW w:w="846" w:type="dxa"/>
            <w:vMerge w:val="restart"/>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预算执行情况</w:t>
            </w:r>
            <w:r>
              <w:rPr>
                <w:rFonts w:hint="eastAsia" w:eastAsia="黑体"/>
                <w:color w:val="000000"/>
                <w:kern w:val="0"/>
                <w:sz w:val="21"/>
                <w:szCs w:val="21"/>
                <w:lang w:eastAsia="zh-CN"/>
              </w:rPr>
              <w:t>（只填</w:t>
            </w:r>
            <w:r>
              <w:rPr>
                <w:rFonts w:hint="eastAsia" w:eastAsia="宋体"/>
                <w:color w:val="000000"/>
                <w:kern w:val="0"/>
                <w:sz w:val="21"/>
                <w:szCs w:val="21"/>
                <w:lang w:eastAsia="zh-CN"/>
              </w:rPr>
              <w:t>基层基药补助</w:t>
            </w:r>
            <w:r>
              <w:rPr>
                <w:rFonts w:hint="eastAsia" w:eastAsia="黑体"/>
                <w:color w:val="000000"/>
                <w:kern w:val="0"/>
                <w:sz w:val="21"/>
                <w:szCs w:val="21"/>
                <w:lang w:eastAsia="zh-CN"/>
              </w:rPr>
              <w:t>的数据）</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项目</w:t>
            </w:r>
          </w:p>
        </w:tc>
        <w:tc>
          <w:tcPr>
            <w:tcW w:w="92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预算额</w:t>
            </w:r>
          </w:p>
        </w:tc>
        <w:tc>
          <w:tcPr>
            <w:tcW w:w="927"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执行额</w:t>
            </w:r>
          </w:p>
        </w:tc>
        <w:tc>
          <w:tcPr>
            <w:tcW w:w="164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当年结转结余额</w:t>
            </w:r>
          </w:p>
        </w:tc>
        <w:tc>
          <w:tcPr>
            <w:tcW w:w="1854" w:type="dxa"/>
            <w:gridSpan w:val="2"/>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结转结余率</w:t>
            </w:r>
            <w:r>
              <w:rPr>
                <w:rFonts w:eastAsia="宋体"/>
                <w:color w:val="000000"/>
                <w:kern w:val="0"/>
                <w:sz w:val="21"/>
                <w:szCs w:val="21"/>
              </w:rPr>
              <w:t>%</w:t>
            </w:r>
          </w:p>
        </w:tc>
        <w:tc>
          <w:tcPr>
            <w:tcW w:w="1868" w:type="dxa"/>
            <w:noWrap/>
            <w:vAlign w:val="center"/>
          </w:tcPr>
          <w:p>
            <w:pPr>
              <w:widowControl/>
              <w:spacing w:line="280" w:lineRule="exact"/>
              <w:jc w:val="center"/>
              <w:rPr>
                <w:rFonts w:eastAsia="宋体"/>
                <w:kern w:val="0"/>
                <w:sz w:val="21"/>
                <w:szCs w:val="21"/>
              </w:rPr>
            </w:pPr>
            <w:r>
              <w:rPr>
                <w:rFonts w:hint="eastAsia" w:eastAsia="宋体"/>
                <w:kern w:val="0"/>
                <w:sz w:val="21"/>
                <w:szCs w:val="21"/>
              </w:rPr>
              <w:t>结转结余变动率</w:t>
            </w:r>
            <w:r>
              <w:rPr>
                <w:rFonts w:eastAsia="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合</w:t>
            </w:r>
            <w:r>
              <w:rPr>
                <w:rFonts w:eastAsia="宋体"/>
                <w:color w:val="000000"/>
                <w:kern w:val="0"/>
                <w:sz w:val="21"/>
                <w:szCs w:val="21"/>
              </w:rPr>
              <w:t xml:space="preserve">   </w:t>
            </w:r>
            <w:r>
              <w:rPr>
                <w:rFonts w:hint="eastAsia" w:eastAsia="宋体"/>
                <w:color w:val="000000"/>
                <w:kern w:val="0"/>
                <w:sz w:val="21"/>
                <w:szCs w:val="21"/>
              </w:rPr>
              <w:t>计</w:t>
            </w:r>
          </w:p>
        </w:tc>
        <w:tc>
          <w:tcPr>
            <w:tcW w:w="928" w:type="dxa"/>
            <w:noWrap/>
            <w:vAlign w:val="center"/>
          </w:tcPr>
          <w:p>
            <w:pPr>
              <w:widowControl/>
              <w:spacing w:line="280" w:lineRule="exact"/>
              <w:jc w:val="left"/>
              <w:rPr>
                <w:rFonts w:hint="default" w:eastAsia="宋体"/>
                <w:color w:val="000000"/>
                <w:kern w:val="0"/>
                <w:sz w:val="21"/>
                <w:szCs w:val="21"/>
                <w:lang w:val="en-US" w:eastAsia="zh-CN"/>
              </w:rPr>
            </w:pPr>
            <w:r>
              <w:rPr>
                <w:rFonts w:hint="eastAsia" w:eastAsia="宋体"/>
                <w:color w:val="000000"/>
                <w:kern w:val="0"/>
                <w:sz w:val="21"/>
                <w:szCs w:val="21"/>
                <w:lang w:val="en-US" w:eastAsia="zh-CN"/>
              </w:rPr>
              <w:t>4.49</w:t>
            </w:r>
          </w:p>
        </w:tc>
        <w:tc>
          <w:tcPr>
            <w:tcW w:w="927" w:type="dxa"/>
            <w:gridSpan w:val="3"/>
            <w:noWrap/>
            <w:vAlign w:val="center"/>
          </w:tcPr>
          <w:p>
            <w:pPr>
              <w:widowControl/>
              <w:spacing w:line="280" w:lineRule="exact"/>
              <w:jc w:val="left"/>
              <w:rPr>
                <w:rFonts w:hint="default" w:eastAsia="宋体"/>
                <w:color w:val="000000"/>
                <w:kern w:val="0"/>
                <w:sz w:val="21"/>
                <w:szCs w:val="21"/>
                <w:lang w:val="en-US" w:eastAsia="zh-CN"/>
              </w:rPr>
            </w:pPr>
            <w:r>
              <w:rPr>
                <w:rFonts w:hint="eastAsia" w:eastAsia="宋体"/>
                <w:color w:val="000000"/>
                <w:kern w:val="0"/>
                <w:sz w:val="21"/>
                <w:szCs w:val="21"/>
                <w:lang w:val="en-US" w:eastAsia="zh-CN"/>
              </w:rPr>
              <w:t>4.49</w:t>
            </w:r>
          </w:p>
        </w:tc>
        <w:tc>
          <w:tcPr>
            <w:tcW w:w="1648" w:type="dxa"/>
            <w:noWrap/>
            <w:vAlign w:val="center"/>
          </w:tcPr>
          <w:p>
            <w:pPr>
              <w:widowControl/>
              <w:spacing w:line="280" w:lineRule="exact"/>
              <w:jc w:val="left"/>
              <w:rPr>
                <w:rFonts w:hint="eastAsia" w:eastAsia="宋体"/>
                <w:color w:val="000000"/>
                <w:kern w:val="0"/>
                <w:sz w:val="21"/>
                <w:szCs w:val="21"/>
                <w:lang w:val="en-US" w:eastAsia="zh-CN"/>
              </w:rPr>
            </w:pPr>
            <w:r>
              <w:rPr>
                <w:rFonts w:hint="eastAsia" w:eastAsia="宋体"/>
                <w:color w:val="000000"/>
                <w:kern w:val="0"/>
                <w:sz w:val="21"/>
                <w:szCs w:val="21"/>
              </w:rPr>
              <w:t>　</w:t>
            </w:r>
          </w:p>
        </w:tc>
        <w:tc>
          <w:tcPr>
            <w:tcW w:w="1854" w:type="dxa"/>
            <w:gridSpan w:val="2"/>
            <w:noWrap/>
            <w:vAlign w:val="center"/>
          </w:tcPr>
          <w:p>
            <w:pPr>
              <w:widowControl/>
              <w:spacing w:line="280" w:lineRule="exact"/>
              <w:jc w:val="left"/>
              <w:rPr>
                <w:rFonts w:hint="eastAsia" w:eastAsia="宋体"/>
                <w:color w:val="000000"/>
                <w:kern w:val="0"/>
                <w:sz w:val="21"/>
                <w:szCs w:val="21"/>
                <w:lang w:val="en-US" w:eastAsia="zh-CN"/>
              </w:rPr>
            </w:pPr>
          </w:p>
        </w:tc>
        <w:tc>
          <w:tcPr>
            <w:tcW w:w="1868" w:type="dxa"/>
            <w:noWrap/>
            <w:vAlign w:val="center"/>
          </w:tcPr>
          <w:p>
            <w:pPr>
              <w:widowControl/>
              <w:spacing w:line="280" w:lineRule="exact"/>
              <w:jc w:val="left"/>
              <w:rPr>
                <w:rFonts w:hint="eastAsia" w:eastAsia="宋体"/>
                <w:color w:val="FF0000"/>
                <w:kern w:val="0"/>
                <w:sz w:val="21"/>
                <w:szCs w:val="21"/>
                <w:lang w:val="en-US" w:eastAsia="zh-CN"/>
              </w:rPr>
            </w:pPr>
            <w:r>
              <w:rPr>
                <w:rFonts w:hint="eastAsia" w:eastAsia="宋体"/>
                <w:color w:val="FF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财政拨款</w:t>
            </w:r>
          </w:p>
        </w:tc>
        <w:tc>
          <w:tcPr>
            <w:tcW w:w="928" w:type="dxa"/>
            <w:noWrap/>
            <w:vAlign w:val="center"/>
          </w:tcPr>
          <w:p>
            <w:pPr>
              <w:widowControl/>
              <w:spacing w:line="280" w:lineRule="exact"/>
              <w:jc w:val="left"/>
              <w:rPr>
                <w:rFonts w:hint="default" w:eastAsia="宋体"/>
                <w:color w:val="000000"/>
                <w:kern w:val="0"/>
                <w:sz w:val="21"/>
                <w:szCs w:val="21"/>
                <w:lang w:val="en-US" w:eastAsia="zh-CN"/>
              </w:rPr>
            </w:pPr>
            <w:r>
              <w:rPr>
                <w:rFonts w:hint="eastAsia" w:eastAsia="宋体"/>
                <w:color w:val="000000"/>
                <w:kern w:val="0"/>
                <w:sz w:val="21"/>
                <w:szCs w:val="21"/>
                <w:lang w:val="en-US" w:eastAsia="zh-CN"/>
              </w:rPr>
              <w:t>4.49</w:t>
            </w:r>
          </w:p>
        </w:tc>
        <w:tc>
          <w:tcPr>
            <w:tcW w:w="927" w:type="dxa"/>
            <w:gridSpan w:val="3"/>
            <w:noWrap/>
            <w:vAlign w:val="center"/>
          </w:tcPr>
          <w:p>
            <w:pPr>
              <w:widowControl/>
              <w:spacing w:line="280" w:lineRule="exact"/>
              <w:jc w:val="left"/>
              <w:rPr>
                <w:rFonts w:hint="default" w:eastAsia="宋体"/>
                <w:color w:val="000000"/>
                <w:kern w:val="0"/>
                <w:sz w:val="21"/>
                <w:szCs w:val="21"/>
                <w:lang w:val="en-US" w:eastAsia="zh-CN"/>
              </w:rPr>
            </w:pPr>
            <w:r>
              <w:rPr>
                <w:rFonts w:hint="eastAsia" w:eastAsia="宋体"/>
                <w:color w:val="000000"/>
                <w:kern w:val="0"/>
                <w:sz w:val="21"/>
                <w:szCs w:val="21"/>
                <w:lang w:val="en-US" w:eastAsia="zh-CN"/>
              </w:rPr>
              <w:t>4.49</w:t>
            </w:r>
          </w:p>
        </w:tc>
        <w:tc>
          <w:tcPr>
            <w:tcW w:w="1648" w:type="dxa"/>
            <w:noWrap/>
            <w:vAlign w:val="center"/>
          </w:tcPr>
          <w:p>
            <w:pPr>
              <w:widowControl/>
              <w:spacing w:line="280" w:lineRule="exact"/>
              <w:jc w:val="left"/>
              <w:rPr>
                <w:rFonts w:hint="eastAsia" w:eastAsia="宋体"/>
                <w:color w:val="000000"/>
                <w:kern w:val="0"/>
                <w:sz w:val="21"/>
                <w:szCs w:val="21"/>
                <w:lang w:val="en-US" w:eastAsia="zh-CN"/>
              </w:rPr>
            </w:pPr>
            <w:r>
              <w:rPr>
                <w:rFonts w:hint="eastAsia" w:eastAsia="宋体"/>
                <w:color w:val="000000"/>
                <w:kern w:val="0"/>
                <w:sz w:val="21"/>
                <w:szCs w:val="21"/>
              </w:rPr>
              <w:t>　</w:t>
            </w:r>
          </w:p>
        </w:tc>
        <w:tc>
          <w:tcPr>
            <w:tcW w:w="1854" w:type="dxa"/>
            <w:gridSpan w:val="2"/>
            <w:noWrap/>
            <w:vAlign w:val="center"/>
          </w:tcPr>
          <w:p>
            <w:pPr>
              <w:widowControl/>
              <w:tabs>
                <w:tab w:val="left" w:pos="464"/>
              </w:tabs>
              <w:spacing w:line="280" w:lineRule="exact"/>
              <w:jc w:val="left"/>
              <w:rPr>
                <w:rFonts w:hint="eastAsia" w:eastAsia="宋体"/>
                <w:color w:val="000000"/>
                <w:kern w:val="0"/>
                <w:sz w:val="21"/>
                <w:szCs w:val="21"/>
                <w:lang w:val="en-US" w:eastAsia="zh-CN"/>
              </w:rPr>
            </w:pPr>
            <w:r>
              <w:rPr>
                <w:rFonts w:hint="eastAsia" w:eastAsia="宋体"/>
                <w:color w:val="000000"/>
                <w:kern w:val="0"/>
                <w:sz w:val="21"/>
                <w:szCs w:val="21"/>
              </w:rPr>
              <w:t>　</w:t>
            </w:r>
          </w:p>
        </w:tc>
        <w:tc>
          <w:tcPr>
            <w:tcW w:w="1868" w:type="dxa"/>
            <w:noWrap/>
            <w:vAlign w:val="center"/>
          </w:tcPr>
          <w:p>
            <w:pPr>
              <w:widowControl/>
              <w:spacing w:line="280" w:lineRule="exact"/>
              <w:jc w:val="left"/>
              <w:rPr>
                <w:rFonts w:hint="eastAsia" w:eastAsia="宋体"/>
                <w:color w:val="FF0000"/>
                <w:kern w:val="0"/>
                <w:sz w:val="21"/>
                <w:szCs w:val="21"/>
                <w:lang w:val="en-US" w:eastAsia="zh-CN"/>
              </w:rPr>
            </w:pPr>
            <w:r>
              <w:rPr>
                <w:rFonts w:hint="eastAsia" w:eastAsia="宋体"/>
                <w:color w:val="FF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其他资金</w:t>
            </w:r>
          </w:p>
        </w:tc>
        <w:tc>
          <w:tcPr>
            <w:tcW w:w="928" w:type="dxa"/>
            <w:noWrap/>
            <w:vAlign w:val="center"/>
          </w:tcPr>
          <w:p>
            <w:pPr>
              <w:widowControl/>
              <w:spacing w:line="280" w:lineRule="exact"/>
              <w:jc w:val="left"/>
              <w:rPr>
                <w:rFonts w:hint="default" w:eastAsia="宋体"/>
                <w:color w:val="000000"/>
                <w:kern w:val="0"/>
                <w:sz w:val="21"/>
                <w:szCs w:val="21"/>
                <w:lang w:val="en-US" w:eastAsia="zh-CN"/>
              </w:rPr>
            </w:pPr>
          </w:p>
        </w:tc>
        <w:tc>
          <w:tcPr>
            <w:tcW w:w="927" w:type="dxa"/>
            <w:gridSpan w:val="3"/>
            <w:noWrap/>
            <w:vAlign w:val="center"/>
          </w:tcPr>
          <w:p>
            <w:pPr>
              <w:widowControl/>
              <w:spacing w:line="280" w:lineRule="exact"/>
              <w:jc w:val="left"/>
              <w:rPr>
                <w:rFonts w:hint="default" w:eastAsia="宋体"/>
                <w:color w:val="000000"/>
                <w:kern w:val="0"/>
                <w:sz w:val="21"/>
                <w:szCs w:val="21"/>
                <w:lang w:val="en-US" w:eastAsia="zh-CN"/>
              </w:rPr>
            </w:pPr>
          </w:p>
        </w:tc>
        <w:tc>
          <w:tcPr>
            <w:tcW w:w="1648" w:type="dxa"/>
            <w:noWrap/>
            <w:vAlign w:val="center"/>
          </w:tcPr>
          <w:p>
            <w:pPr>
              <w:widowControl/>
              <w:spacing w:line="280" w:lineRule="exact"/>
              <w:jc w:val="left"/>
              <w:rPr>
                <w:rFonts w:hint="eastAsia" w:eastAsia="宋体"/>
                <w:color w:val="000000"/>
                <w:kern w:val="0"/>
                <w:sz w:val="21"/>
                <w:szCs w:val="21"/>
                <w:lang w:val="en-US" w:eastAsia="zh-CN"/>
              </w:rPr>
            </w:pPr>
            <w:r>
              <w:rPr>
                <w:rFonts w:hint="eastAsia" w:eastAsia="宋体"/>
                <w:color w:val="000000"/>
                <w:kern w:val="0"/>
                <w:sz w:val="21"/>
                <w:szCs w:val="21"/>
              </w:rPr>
              <w:t>　</w:t>
            </w:r>
          </w:p>
        </w:tc>
        <w:tc>
          <w:tcPr>
            <w:tcW w:w="1854" w:type="dxa"/>
            <w:gridSpan w:val="2"/>
            <w:noWrap/>
            <w:vAlign w:val="center"/>
          </w:tcPr>
          <w:p>
            <w:pPr>
              <w:widowControl/>
              <w:spacing w:line="280" w:lineRule="exact"/>
              <w:jc w:val="left"/>
              <w:rPr>
                <w:rFonts w:hint="eastAsia" w:eastAsia="宋体"/>
                <w:color w:val="000000"/>
                <w:kern w:val="0"/>
                <w:sz w:val="21"/>
                <w:szCs w:val="21"/>
                <w:lang w:val="en-US" w:eastAsia="zh-CN"/>
              </w:rPr>
            </w:pPr>
            <w:r>
              <w:rPr>
                <w:rFonts w:hint="eastAsia" w:eastAsia="宋体"/>
                <w:color w:val="000000"/>
                <w:kern w:val="0"/>
                <w:sz w:val="21"/>
                <w:szCs w:val="21"/>
              </w:rPr>
              <w:t>　</w:t>
            </w:r>
          </w:p>
        </w:tc>
        <w:tc>
          <w:tcPr>
            <w:tcW w:w="1868" w:type="dxa"/>
            <w:noWrap/>
            <w:vAlign w:val="center"/>
          </w:tcPr>
          <w:p>
            <w:pPr>
              <w:widowControl/>
              <w:spacing w:line="280" w:lineRule="exact"/>
              <w:jc w:val="left"/>
              <w:rPr>
                <w:rFonts w:hint="eastAsia" w:eastAsia="宋体"/>
                <w:color w:val="FF0000"/>
                <w:kern w:val="0"/>
                <w:sz w:val="21"/>
                <w:szCs w:val="21"/>
                <w:lang w:val="en-US" w:eastAsia="zh-CN"/>
              </w:rPr>
            </w:pPr>
            <w:r>
              <w:rPr>
                <w:rFonts w:hint="eastAsia" w:eastAsia="宋体"/>
                <w:color w:val="FF0000"/>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313" w:hRule="atLeast"/>
          <w:jc w:val="center"/>
        </w:trPr>
        <w:tc>
          <w:tcPr>
            <w:tcW w:w="846" w:type="dxa"/>
            <w:vMerge w:val="restart"/>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财政拨款结构</w:t>
            </w:r>
            <w:r>
              <w:rPr>
                <w:rFonts w:hint="eastAsia" w:eastAsia="黑体"/>
                <w:color w:val="000000"/>
                <w:kern w:val="0"/>
                <w:sz w:val="21"/>
                <w:szCs w:val="21"/>
                <w:lang w:eastAsia="zh-CN"/>
              </w:rPr>
              <w:t>（只填</w:t>
            </w:r>
            <w:r>
              <w:rPr>
                <w:rFonts w:hint="eastAsia" w:eastAsia="宋体"/>
                <w:color w:val="000000"/>
                <w:kern w:val="0"/>
                <w:sz w:val="21"/>
                <w:szCs w:val="21"/>
                <w:lang w:eastAsia="zh-CN"/>
              </w:rPr>
              <w:t>基层基药补助</w:t>
            </w:r>
            <w:r>
              <w:rPr>
                <w:rFonts w:hint="eastAsia" w:eastAsia="黑体"/>
                <w:color w:val="000000"/>
                <w:kern w:val="0"/>
                <w:sz w:val="21"/>
                <w:szCs w:val="21"/>
                <w:lang w:eastAsia="zh-CN"/>
              </w:rPr>
              <w:t>的数据）</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项目</w:t>
            </w:r>
          </w:p>
        </w:tc>
        <w:tc>
          <w:tcPr>
            <w:tcW w:w="92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合计</w:t>
            </w:r>
          </w:p>
        </w:tc>
        <w:tc>
          <w:tcPr>
            <w:tcW w:w="927"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一般公共预算安排</w:t>
            </w:r>
          </w:p>
        </w:tc>
        <w:tc>
          <w:tcPr>
            <w:tcW w:w="1648" w:type="dxa"/>
            <w:noWrap/>
            <w:vAlign w:val="center"/>
          </w:tcPr>
          <w:p>
            <w:pPr>
              <w:widowControl/>
              <w:spacing w:line="280" w:lineRule="exact"/>
              <w:jc w:val="center"/>
              <w:rPr>
                <w:rFonts w:hint="eastAsia" w:eastAsia="宋体"/>
                <w:color w:val="000000"/>
                <w:kern w:val="0"/>
                <w:sz w:val="21"/>
                <w:szCs w:val="21"/>
              </w:rPr>
            </w:pPr>
            <w:r>
              <w:rPr>
                <w:rFonts w:hint="eastAsia" w:eastAsia="宋体"/>
                <w:color w:val="000000"/>
                <w:kern w:val="0"/>
                <w:sz w:val="21"/>
                <w:szCs w:val="21"/>
              </w:rPr>
              <w:t>政府性基金</w:t>
            </w:r>
          </w:p>
          <w:p>
            <w:pPr>
              <w:widowControl/>
              <w:spacing w:line="280" w:lineRule="exact"/>
              <w:jc w:val="center"/>
              <w:rPr>
                <w:rFonts w:eastAsia="宋体"/>
                <w:color w:val="000000"/>
                <w:kern w:val="0"/>
                <w:sz w:val="21"/>
                <w:szCs w:val="21"/>
              </w:rPr>
            </w:pPr>
            <w:r>
              <w:rPr>
                <w:rFonts w:hint="eastAsia" w:eastAsia="宋体"/>
                <w:color w:val="000000"/>
                <w:kern w:val="0"/>
                <w:sz w:val="21"/>
                <w:szCs w:val="21"/>
              </w:rPr>
              <w:t>预算安排</w:t>
            </w:r>
          </w:p>
        </w:tc>
        <w:tc>
          <w:tcPr>
            <w:tcW w:w="1854" w:type="dxa"/>
            <w:gridSpan w:val="2"/>
            <w:noWrap/>
            <w:vAlign w:val="center"/>
          </w:tcPr>
          <w:p>
            <w:pPr>
              <w:widowControl/>
              <w:spacing w:line="280" w:lineRule="exact"/>
              <w:jc w:val="center"/>
              <w:rPr>
                <w:rFonts w:hint="eastAsia" w:eastAsia="宋体"/>
                <w:color w:val="000000"/>
                <w:kern w:val="0"/>
                <w:sz w:val="21"/>
                <w:szCs w:val="21"/>
              </w:rPr>
            </w:pPr>
            <w:r>
              <w:rPr>
                <w:rFonts w:hint="eastAsia" w:eastAsia="宋体"/>
                <w:color w:val="000000"/>
                <w:kern w:val="0"/>
                <w:sz w:val="21"/>
                <w:szCs w:val="21"/>
              </w:rPr>
              <w:t>国有资本经</w:t>
            </w:r>
          </w:p>
          <w:p>
            <w:pPr>
              <w:widowControl/>
              <w:spacing w:line="280" w:lineRule="exact"/>
              <w:jc w:val="center"/>
              <w:rPr>
                <w:rFonts w:eastAsia="宋体"/>
                <w:color w:val="000000"/>
                <w:kern w:val="0"/>
                <w:sz w:val="21"/>
                <w:szCs w:val="21"/>
              </w:rPr>
            </w:pPr>
            <w:r>
              <w:rPr>
                <w:rFonts w:hint="eastAsia" w:eastAsia="宋体"/>
                <w:color w:val="000000"/>
                <w:kern w:val="0"/>
                <w:sz w:val="21"/>
                <w:szCs w:val="21"/>
              </w:rPr>
              <w:t>营预算安排</w:t>
            </w:r>
          </w:p>
        </w:tc>
        <w:tc>
          <w:tcPr>
            <w:tcW w:w="1868" w:type="dxa"/>
            <w:noWrap/>
            <w:vAlign w:val="center"/>
          </w:tcPr>
          <w:p>
            <w:pPr>
              <w:widowControl/>
              <w:spacing w:line="280" w:lineRule="exact"/>
              <w:jc w:val="center"/>
              <w:rPr>
                <w:rFonts w:eastAsia="宋体"/>
                <w:kern w:val="0"/>
                <w:sz w:val="21"/>
                <w:szCs w:val="21"/>
              </w:rPr>
            </w:pPr>
            <w:r>
              <w:rPr>
                <w:rFonts w:hint="eastAsia" w:eastAsia="宋体"/>
                <w:kern w:val="0"/>
                <w:sz w:val="21"/>
                <w:szCs w:val="21"/>
              </w:rPr>
              <w:t>社保基金预算安排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预算额</w:t>
            </w:r>
          </w:p>
        </w:tc>
        <w:tc>
          <w:tcPr>
            <w:tcW w:w="928" w:type="dxa"/>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olor w:val="000000"/>
                <w:kern w:val="0"/>
                <w:sz w:val="21"/>
                <w:szCs w:val="21"/>
                <w:lang w:val="en-US" w:eastAsia="zh-CN"/>
              </w:rPr>
              <w:t>4.49</w:t>
            </w:r>
          </w:p>
        </w:tc>
        <w:tc>
          <w:tcPr>
            <w:tcW w:w="927" w:type="dxa"/>
            <w:gridSpan w:val="3"/>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olor w:val="000000"/>
                <w:kern w:val="0"/>
                <w:sz w:val="21"/>
                <w:szCs w:val="21"/>
                <w:lang w:val="en-US" w:eastAsia="zh-CN"/>
              </w:rPr>
              <w:t>4.49</w:t>
            </w:r>
          </w:p>
        </w:tc>
        <w:tc>
          <w:tcPr>
            <w:tcW w:w="1648" w:type="dxa"/>
            <w:noWrap/>
            <w:vAlign w:val="center"/>
          </w:tcPr>
          <w:p>
            <w:pPr>
              <w:widowControl/>
              <w:spacing w:line="280" w:lineRule="exact"/>
              <w:jc w:val="both"/>
              <w:rPr>
                <w:rFonts w:hint="default" w:eastAsia="宋体"/>
                <w:color w:val="000000"/>
                <w:kern w:val="0"/>
                <w:sz w:val="21"/>
                <w:szCs w:val="21"/>
                <w:lang w:val="en-US" w:eastAsia="zh-CN"/>
              </w:rPr>
            </w:pPr>
          </w:p>
        </w:tc>
        <w:tc>
          <w:tcPr>
            <w:tcW w:w="1854" w:type="dxa"/>
            <w:gridSpan w:val="2"/>
            <w:noWrap/>
            <w:vAlign w:val="center"/>
          </w:tcPr>
          <w:p>
            <w:pPr>
              <w:widowControl/>
              <w:spacing w:line="280" w:lineRule="exact"/>
              <w:jc w:val="center"/>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default"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执行额</w:t>
            </w:r>
          </w:p>
          <w:p>
            <w:pPr>
              <w:widowControl/>
              <w:spacing w:line="280" w:lineRule="exact"/>
              <w:jc w:val="center"/>
              <w:rPr>
                <w:rFonts w:eastAsia="宋体"/>
                <w:color w:val="000000"/>
                <w:kern w:val="0"/>
                <w:sz w:val="21"/>
                <w:szCs w:val="21"/>
              </w:rPr>
            </w:pPr>
          </w:p>
        </w:tc>
        <w:tc>
          <w:tcPr>
            <w:tcW w:w="928" w:type="dxa"/>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olor w:val="000000"/>
                <w:kern w:val="0"/>
                <w:sz w:val="21"/>
                <w:szCs w:val="21"/>
                <w:lang w:val="en-US" w:eastAsia="zh-CN"/>
              </w:rPr>
              <w:t>4.49</w:t>
            </w:r>
          </w:p>
        </w:tc>
        <w:tc>
          <w:tcPr>
            <w:tcW w:w="927" w:type="dxa"/>
            <w:gridSpan w:val="3"/>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olor w:val="000000"/>
                <w:kern w:val="0"/>
                <w:sz w:val="21"/>
                <w:szCs w:val="21"/>
                <w:lang w:val="en-US" w:eastAsia="zh-CN"/>
              </w:rPr>
              <w:t>4.49</w:t>
            </w:r>
          </w:p>
        </w:tc>
        <w:tc>
          <w:tcPr>
            <w:tcW w:w="1648" w:type="dxa"/>
            <w:noWrap/>
            <w:vAlign w:val="center"/>
          </w:tcPr>
          <w:p>
            <w:pPr>
              <w:widowControl/>
              <w:spacing w:line="280" w:lineRule="exact"/>
              <w:jc w:val="both"/>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center"/>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default"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当年结转结余额</w:t>
            </w:r>
          </w:p>
        </w:tc>
        <w:tc>
          <w:tcPr>
            <w:tcW w:w="928" w:type="dxa"/>
            <w:noWrap/>
            <w:vAlign w:val="center"/>
          </w:tcPr>
          <w:p>
            <w:pPr>
              <w:widowControl/>
              <w:spacing w:line="280" w:lineRule="exact"/>
              <w:jc w:val="center"/>
              <w:rPr>
                <w:rFonts w:hint="eastAsia" w:eastAsia="宋体"/>
                <w:color w:val="000000"/>
                <w:kern w:val="0"/>
                <w:sz w:val="21"/>
                <w:szCs w:val="21"/>
                <w:lang w:val="en-US" w:eastAsia="zh-CN"/>
              </w:rPr>
            </w:pPr>
          </w:p>
        </w:tc>
        <w:tc>
          <w:tcPr>
            <w:tcW w:w="927" w:type="dxa"/>
            <w:gridSpan w:val="3"/>
            <w:noWrap/>
            <w:vAlign w:val="center"/>
          </w:tcPr>
          <w:p>
            <w:pPr>
              <w:widowControl/>
              <w:spacing w:line="280" w:lineRule="exact"/>
              <w:jc w:val="center"/>
              <w:rPr>
                <w:rFonts w:hint="eastAsia" w:eastAsia="宋体"/>
                <w:color w:val="000000"/>
                <w:kern w:val="0"/>
                <w:sz w:val="21"/>
                <w:szCs w:val="21"/>
                <w:lang w:val="en-US" w:eastAsia="zh-CN"/>
              </w:rPr>
            </w:pPr>
          </w:p>
        </w:tc>
        <w:tc>
          <w:tcPr>
            <w:tcW w:w="1648" w:type="dxa"/>
            <w:noWrap/>
            <w:vAlign w:val="center"/>
          </w:tcPr>
          <w:p>
            <w:pPr>
              <w:widowControl/>
              <w:spacing w:line="280" w:lineRule="exact"/>
              <w:jc w:val="center"/>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center"/>
              <w:rPr>
                <w:rFonts w:hint="eastAsia" w:eastAsia="宋体"/>
                <w:color w:val="000000"/>
                <w:kern w:val="0"/>
                <w:sz w:val="21"/>
                <w:szCs w:val="21"/>
                <w:lang w:val="en-US" w:eastAsia="zh-CN"/>
              </w:rPr>
            </w:pPr>
          </w:p>
        </w:tc>
        <w:tc>
          <w:tcPr>
            <w:tcW w:w="1868" w:type="dxa"/>
            <w:noWrap/>
            <w:vAlign w:val="center"/>
          </w:tcPr>
          <w:p>
            <w:pPr>
              <w:widowControl/>
              <w:spacing w:line="280" w:lineRule="exact"/>
              <w:jc w:val="center"/>
              <w:rPr>
                <w:rFonts w:hint="eastAsia"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结转结余率</w:t>
            </w:r>
            <w:r>
              <w:rPr>
                <w:rFonts w:eastAsia="宋体"/>
                <w:color w:val="000000"/>
                <w:kern w:val="0"/>
                <w:sz w:val="21"/>
                <w:szCs w:val="21"/>
              </w:rPr>
              <w:t>%</w:t>
            </w:r>
          </w:p>
        </w:tc>
        <w:tc>
          <w:tcPr>
            <w:tcW w:w="928" w:type="dxa"/>
            <w:noWrap/>
            <w:vAlign w:val="center"/>
          </w:tcPr>
          <w:p>
            <w:pPr>
              <w:widowControl/>
              <w:spacing w:line="280" w:lineRule="exact"/>
              <w:jc w:val="center"/>
              <w:rPr>
                <w:rFonts w:hint="eastAsia" w:eastAsia="宋体"/>
                <w:color w:val="000000"/>
                <w:kern w:val="0"/>
                <w:sz w:val="21"/>
                <w:szCs w:val="21"/>
                <w:lang w:val="en-US" w:eastAsia="zh-CN"/>
              </w:rPr>
            </w:pPr>
          </w:p>
        </w:tc>
        <w:tc>
          <w:tcPr>
            <w:tcW w:w="927" w:type="dxa"/>
            <w:gridSpan w:val="3"/>
            <w:noWrap/>
            <w:vAlign w:val="center"/>
          </w:tcPr>
          <w:p>
            <w:pPr>
              <w:widowControl/>
              <w:spacing w:line="280" w:lineRule="exact"/>
              <w:jc w:val="center"/>
              <w:rPr>
                <w:rFonts w:hint="eastAsia" w:eastAsia="宋体"/>
                <w:color w:val="000000"/>
                <w:kern w:val="0"/>
                <w:sz w:val="21"/>
                <w:szCs w:val="21"/>
                <w:lang w:val="en-US" w:eastAsia="zh-CN"/>
              </w:rPr>
            </w:pPr>
          </w:p>
        </w:tc>
        <w:tc>
          <w:tcPr>
            <w:tcW w:w="1648" w:type="dxa"/>
            <w:noWrap/>
            <w:vAlign w:val="center"/>
          </w:tcPr>
          <w:p>
            <w:pPr>
              <w:widowControl/>
              <w:spacing w:line="280" w:lineRule="exact"/>
              <w:jc w:val="center"/>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center"/>
              <w:rPr>
                <w:rFonts w:hint="eastAsia" w:eastAsia="宋体"/>
                <w:color w:val="000000"/>
                <w:kern w:val="0"/>
                <w:sz w:val="21"/>
                <w:szCs w:val="21"/>
                <w:lang w:val="en-US" w:eastAsia="zh-CN"/>
              </w:rPr>
            </w:pPr>
          </w:p>
        </w:tc>
        <w:tc>
          <w:tcPr>
            <w:tcW w:w="1868" w:type="dxa"/>
            <w:noWrap/>
            <w:vAlign w:val="center"/>
          </w:tcPr>
          <w:p>
            <w:pPr>
              <w:widowControl/>
              <w:spacing w:line="280" w:lineRule="exact"/>
              <w:jc w:val="center"/>
              <w:rPr>
                <w:rFonts w:hint="eastAsia"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结转结余变动率</w:t>
            </w:r>
            <w:r>
              <w:rPr>
                <w:rFonts w:eastAsia="宋体"/>
                <w:color w:val="000000"/>
                <w:kern w:val="0"/>
                <w:sz w:val="21"/>
                <w:szCs w:val="21"/>
              </w:rPr>
              <w:t>%</w:t>
            </w:r>
          </w:p>
        </w:tc>
        <w:tc>
          <w:tcPr>
            <w:tcW w:w="928" w:type="dxa"/>
            <w:noWrap/>
            <w:vAlign w:val="center"/>
          </w:tcPr>
          <w:p>
            <w:pPr>
              <w:widowControl/>
              <w:spacing w:line="280" w:lineRule="exact"/>
              <w:jc w:val="center"/>
              <w:rPr>
                <w:rFonts w:hint="eastAsia" w:eastAsia="宋体"/>
                <w:color w:val="000000"/>
                <w:kern w:val="0"/>
                <w:sz w:val="21"/>
                <w:szCs w:val="21"/>
                <w:lang w:val="en-US" w:eastAsia="zh-CN"/>
              </w:rPr>
            </w:pPr>
          </w:p>
        </w:tc>
        <w:tc>
          <w:tcPr>
            <w:tcW w:w="927" w:type="dxa"/>
            <w:gridSpan w:val="3"/>
            <w:noWrap/>
            <w:vAlign w:val="center"/>
          </w:tcPr>
          <w:p>
            <w:pPr>
              <w:widowControl/>
              <w:spacing w:line="280" w:lineRule="exact"/>
              <w:jc w:val="center"/>
              <w:rPr>
                <w:rFonts w:hint="eastAsia" w:eastAsia="宋体"/>
                <w:color w:val="000000"/>
                <w:kern w:val="0"/>
                <w:sz w:val="21"/>
                <w:szCs w:val="21"/>
                <w:lang w:val="en-US" w:eastAsia="zh-CN"/>
              </w:rPr>
            </w:pPr>
          </w:p>
        </w:tc>
        <w:tc>
          <w:tcPr>
            <w:tcW w:w="1648" w:type="dxa"/>
            <w:noWrap/>
            <w:vAlign w:val="center"/>
          </w:tcPr>
          <w:p>
            <w:pPr>
              <w:widowControl/>
              <w:spacing w:line="280" w:lineRule="exact"/>
              <w:jc w:val="center"/>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center"/>
              <w:rPr>
                <w:rFonts w:hint="eastAsia" w:eastAsia="宋体"/>
                <w:color w:val="000000"/>
                <w:kern w:val="0"/>
                <w:sz w:val="21"/>
                <w:szCs w:val="21"/>
                <w:lang w:val="en-US" w:eastAsia="zh-CN"/>
              </w:rPr>
            </w:pPr>
          </w:p>
        </w:tc>
        <w:tc>
          <w:tcPr>
            <w:tcW w:w="1868" w:type="dxa"/>
            <w:noWrap/>
            <w:vAlign w:val="center"/>
          </w:tcPr>
          <w:p>
            <w:pPr>
              <w:widowControl/>
              <w:spacing w:line="280" w:lineRule="exact"/>
              <w:jc w:val="center"/>
              <w:rPr>
                <w:rFonts w:hint="eastAsia" w:eastAsia="宋体"/>
                <w:color w:val="FF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24" w:hRule="atLeast"/>
          <w:jc w:val="center"/>
        </w:trPr>
        <w:tc>
          <w:tcPr>
            <w:tcW w:w="846" w:type="dxa"/>
            <w:vMerge w:val="restart"/>
            <w:noWrap/>
            <w:vAlign w:val="center"/>
          </w:tcPr>
          <w:p>
            <w:pPr>
              <w:widowControl/>
              <w:spacing w:line="280" w:lineRule="exact"/>
              <w:jc w:val="center"/>
              <w:rPr>
                <w:rFonts w:eastAsia="黑体"/>
                <w:kern w:val="0"/>
                <w:sz w:val="21"/>
                <w:szCs w:val="21"/>
              </w:rPr>
            </w:pPr>
            <w:r>
              <w:rPr>
                <w:rFonts w:hint="eastAsia" w:eastAsia="黑体"/>
                <w:kern w:val="0"/>
                <w:sz w:val="21"/>
                <w:szCs w:val="21"/>
              </w:rPr>
              <w:t>年度总体目标</w:t>
            </w:r>
          </w:p>
        </w:tc>
        <w:tc>
          <w:tcPr>
            <w:tcW w:w="1757"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w:t>
            </w:r>
          </w:p>
        </w:tc>
        <w:tc>
          <w:tcPr>
            <w:tcW w:w="2575" w:type="dxa"/>
            <w:gridSpan w:val="4"/>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预算总体目标执行结果</w:t>
            </w:r>
          </w:p>
        </w:tc>
        <w:tc>
          <w:tcPr>
            <w:tcW w:w="3722"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预算总体目标与预算总体目标执行结果偏差情况及原因分析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kern w:val="0"/>
                <w:sz w:val="21"/>
                <w:szCs w:val="21"/>
              </w:rPr>
            </w:pPr>
          </w:p>
        </w:tc>
        <w:tc>
          <w:tcPr>
            <w:tcW w:w="1757" w:type="dxa"/>
            <w:gridSpan w:val="2"/>
            <w:noWrap/>
            <w:vAlign w:val="center"/>
          </w:tcPr>
          <w:p>
            <w:pPr>
              <w:widowControl/>
              <w:spacing w:line="280" w:lineRule="exact"/>
              <w:jc w:val="left"/>
              <w:rPr>
                <w:rFonts w:eastAsia="宋体"/>
                <w:kern w:val="0"/>
                <w:sz w:val="21"/>
                <w:szCs w:val="21"/>
              </w:rPr>
            </w:pPr>
            <w:r>
              <w:rPr>
                <w:rFonts w:hint="eastAsia" w:eastAsia="宋体"/>
                <w:kern w:val="0"/>
                <w:sz w:val="21"/>
                <w:szCs w:val="21"/>
              </w:rPr>
              <w:t>目标</w:t>
            </w:r>
            <w:r>
              <w:rPr>
                <w:rFonts w:hint="eastAsia" w:eastAsia="宋体"/>
                <w:kern w:val="0"/>
                <w:sz w:val="21"/>
                <w:szCs w:val="21"/>
                <w:lang w:val="en-US" w:eastAsia="zh-CN"/>
              </w:rPr>
              <w:t>1</w:t>
            </w:r>
            <w:r>
              <w:rPr>
                <w:rFonts w:hint="eastAsia" w:eastAsia="宋体"/>
                <w:kern w:val="0"/>
                <w:sz w:val="21"/>
                <w:szCs w:val="21"/>
                <w:lang w:eastAsia="zh-CN"/>
              </w:rPr>
              <w:t>、基层基药补助</w:t>
            </w:r>
          </w:p>
        </w:tc>
        <w:tc>
          <w:tcPr>
            <w:tcW w:w="2575" w:type="dxa"/>
            <w:gridSpan w:val="4"/>
            <w:noWrap/>
            <w:vAlign w:val="center"/>
          </w:tcPr>
          <w:p>
            <w:pPr>
              <w:widowControl/>
              <w:spacing w:line="280" w:lineRule="exact"/>
              <w:jc w:val="left"/>
              <w:rPr>
                <w:rFonts w:eastAsia="宋体"/>
                <w:kern w:val="0"/>
                <w:sz w:val="21"/>
                <w:szCs w:val="21"/>
              </w:rPr>
            </w:pPr>
            <w:r>
              <w:rPr>
                <w:rFonts w:hint="eastAsia" w:eastAsia="宋体"/>
                <w:kern w:val="0"/>
                <w:sz w:val="21"/>
                <w:szCs w:val="21"/>
              </w:rPr>
              <w:t>对</w:t>
            </w:r>
            <w:r>
              <w:rPr>
                <w:rFonts w:hint="eastAsia" w:eastAsia="宋体"/>
                <w:kern w:val="0"/>
                <w:sz w:val="21"/>
                <w:szCs w:val="21"/>
                <w:lang w:val="en-US" w:eastAsia="zh-CN"/>
              </w:rPr>
              <w:t>中天镇卫生院</w:t>
            </w:r>
            <w:r>
              <w:rPr>
                <w:rFonts w:hint="eastAsia" w:eastAsia="宋体"/>
                <w:kern w:val="0"/>
                <w:sz w:val="21"/>
                <w:szCs w:val="21"/>
              </w:rPr>
              <w:t>取消药品加成进行专项补助，保证卫生院医疗服务正常运行。按照国家确定标准，定向定额补助，保证卫生院医疗卫生服务正常运行川财社（2010）15号、川办发（2011）10号</w:t>
            </w:r>
            <w:r>
              <w:rPr>
                <w:rFonts w:hint="eastAsia" w:eastAsia="宋体"/>
                <w:kern w:val="0"/>
                <w:sz w:val="21"/>
                <w:szCs w:val="21"/>
                <w:lang w:val="en-US" w:eastAsia="zh-CN"/>
              </w:rPr>
              <w:t>中天镇卫生院</w:t>
            </w:r>
            <w:r>
              <w:rPr>
                <w:rFonts w:hint="eastAsia" w:eastAsia="宋体"/>
                <w:kern w:val="0"/>
                <w:sz w:val="21"/>
                <w:szCs w:val="21"/>
              </w:rPr>
              <w:t>各项支出按照国家标准，定向定额补助　</w:t>
            </w:r>
          </w:p>
        </w:tc>
        <w:tc>
          <w:tcPr>
            <w:tcW w:w="3722"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lang w:eastAsia="zh-CN"/>
              </w:rPr>
              <w:t>无</w:t>
            </w: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679" w:hRule="atLeast"/>
          <w:jc w:val="center"/>
        </w:trPr>
        <w:tc>
          <w:tcPr>
            <w:tcW w:w="846" w:type="dxa"/>
            <w:vMerge w:val="restart"/>
            <w:noWrap/>
            <w:vAlign w:val="center"/>
          </w:tcPr>
          <w:p>
            <w:pPr>
              <w:widowControl/>
              <w:spacing w:line="280" w:lineRule="exact"/>
              <w:jc w:val="center"/>
              <w:rPr>
                <w:rFonts w:eastAsia="黑体"/>
                <w:color w:val="auto"/>
                <w:kern w:val="0"/>
                <w:sz w:val="21"/>
                <w:szCs w:val="21"/>
              </w:rPr>
            </w:pPr>
            <w:r>
              <w:rPr>
                <w:rFonts w:hint="eastAsia" w:eastAsia="黑体"/>
                <w:color w:val="auto"/>
                <w:kern w:val="0"/>
                <w:sz w:val="21"/>
                <w:szCs w:val="21"/>
              </w:rPr>
              <w:t>年度绩</w:t>
            </w:r>
          </w:p>
          <w:p>
            <w:pPr>
              <w:widowControl/>
              <w:spacing w:line="280" w:lineRule="exact"/>
              <w:jc w:val="center"/>
              <w:rPr>
                <w:rFonts w:hint="eastAsia" w:eastAsia="黑体"/>
                <w:color w:val="auto"/>
                <w:kern w:val="0"/>
                <w:sz w:val="21"/>
                <w:szCs w:val="21"/>
                <w:lang w:val="en-US" w:eastAsia="zh-CN"/>
              </w:rPr>
            </w:pPr>
            <w:r>
              <w:rPr>
                <w:rFonts w:hint="eastAsia" w:eastAsia="黑体"/>
                <w:color w:val="auto"/>
                <w:kern w:val="0"/>
                <w:sz w:val="21"/>
                <w:szCs w:val="21"/>
              </w:rPr>
              <w:t>效指标</w:t>
            </w:r>
            <w:r>
              <w:rPr>
                <w:rFonts w:hint="eastAsia" w:eastAsia="黑体"/>
                <w:color w:val="auto"/>
                <w:kern w:val="0"/>
                <w:sz w:val="21"/>
                <w:szCs w:val="21"/>
                <w:lang w:eastAsia="zh-CN"/>
              </w:rPr>
              <w:t>（指标按照预算系统里面填）</w:t>
            </w:r>
          </w:p>
        </w:tc>
        <w:tc>
          <w:tcPr>
            <w:tcW w:w="829" w:type="dxa"/>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一级</w:t>
            </w:r>
          </w:p>
          <w:p>
            <w:pPr>
              <w:widowControl/>
              <w:spacing w:line="280" w:lineRule="exact"/>
              <w:jc w:val="center"/>
              <w:rPr>
                <w:rFonts w:eastAsia="宋体"/>
                <w:color w:val="auto"/>
                <w:kern w:val="0"/>
                <w:sz w:val="21"/>
                <w:szCs w:val="21"/>
              </w:rPr>
            </w:pPr>
            <w:r>
              <w:rPr>
                <w:rFonts w:hint="eastAsia" w:eastAsia="宋体"/>
                <w:color w:val="auto"/>
                <w:kern w:val="0"/>
                <w:sz w:val="21"/>
                <w:szCs w:val="21"/>
              </w:rPr>
              <w:t>指标</w:t>
            </w:r>
          </w:p>
        </w:tc>
        <w:tc>
          <w:tcPr>
            <w:tcW w:w="928" w:type="dxa"/>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二级指标</w:t>
            </w:r>
          </w:p>
        </w:tc>
        <w:tc>
          <w:tcPr>
            <w:tcW w:w="701" w:type="dxa"/>
            <w:gridSpan w:val="2"/>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三级</w:t>
            </w:r>
          </w:p>
          <w:p>
            <w:pPr>
              <w:widowControl/>
              <w:spacing w:line="280" w:lineRule="exact"/>
              <w:jc w:val="center"/>
              <w:rPr>
                <w:rFonts w:eastAsia="宋体"/>
                <w:color w:val="auto"/>
                <w:kern w:val="0"/>
                <w:sz w:val="21"/>
                <w:szCs w:val="21"/>
              </w:rPr>
            </w:pPr>
            <w:r>
              <w:rPr>
                <w:rFonts w:hint="eastAsia" w:eastAsia="宋体"/>
                <w:color w:val="auto"/>
                <w:kern w:val="0"/>
                <w:sz w:val="21"/>
                <w:szCs w:val="21"/>
              </w:rPr>
              <w:t>指标</w:t>
            </w:r>
          </w:p>
        </w:tc>
        <w:tc>
          <w:tcPr>
            <w:tcW w:w="1874" w:type="dxa"/>
            <w:gridSpan w:val="2"/>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预算指标值</w:t>
            </w:r>
            <w:r>
              <w:rPr>
                <w:rFonts w:eastAsia="宋体"/>
                <w:color w:val="auto"/>
                <w:kern w:val="0"/>
                <w:sz w:val="21"/>
                <w:szCs w:val="21"/>
              </w:rPr>
              <w:t>(</w:t>
            </w:r>
            <w:r>
              <w:rPr>
                <w:rFonts w:hint="eastAsia" w:eastAsia="宋体"/>
                <w:color w:val="auto"/>
                <w:kern w:val="0"/>
                <w:sz w:val="21"/>
                <w:szCs w:val="21"/>
              </w:rPr>
              <w:t>包含数字及文字描述</w:t>
            </w:r>
            <w:r>
              <w:rPr>
                <w:rFonts w:eastAsia="宋体"/>
                <w:color w:val="auto"/>
                <w:kern w:val="0"/>
                <w:sz w:val="21"/>
                <w:szCs w:val="21"/>
              </w:rPr>
              <w:t>)</w:t>
            </w:r>
          </w:p>
        </w:tc>
        <w:tc>
          <w:tcPr>
            <w:tcW w:w="1263" w:type="dxa"/>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预算指标值执行结果</w:t>
            </w:r>
            <w:r>
              <w:rPr>
                <w:rFonts w:eastAsia="宋体"/>
                <w:color w:val="auto"/>
                <w:kern w:val="0"/>
                <w:sz w:val="21"/>
                <w:szCs w:val="21"/>
              </w:rPr>
              <w:t>(</w:t>
            </w:r>
            <w:r>
              <w:rPr>
                <w:rFonts w:hint="eastAsia" w:eastAsia="宋体"/>
                <w:color w:val="auto"/>
                <w:kern w:val="0"/>
                <w:sz w:val="21"/>
                <w:szCs w:val="21"/>
              </w:rPr>
              <w:t>包含数字及文字描述</w:t>
            </w:r>
            <w:r>
              <w:rPr>
                <w:rFonts w:eastAsia="宋体"/>
                <w:color w:val="auto"/>
                <w:kern w:val="0"/>
                <w:sz w:val="21"/>
                <w:szCs w:val="21"/>
              </w:rPr>
              <w:t>)</w:t>
            </w:r>
          </w:p>
        </w:tc>
        <w:tc>
          <w:tcPr>
            <w:tcW w:w="2459" w:type="dxa"/>
            <w:gridSpan w:val="2"/>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预算指标值与预算指标值执行结果偏差情况及原因分析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方正黑体简体"/>
                <w:color w:val="auto"/>
                <w:kern w:val="0"/>
                <w:sz w:val="21"/>
                <w:szCs w:val="21"/>
              </w:rPr>
            </w:pPr>
          </w:p>
        </w:tc>
        <w:tc>
          <w:tcPr>
            <w:tcW w:w="829" w:type="dxa"/>
            <w:vMerge w:val="restart"/>
            <w:noWrap/>
            <w:vAlign w:val="center"/>
          </w:tcPr>
          <w:p>
            <w:pPr>
              <w:widowControl/>
              <w:spacing w:line="280" w:lineRule="exact"/>
              <w:jc w:val="center"/>
              <w:rPr>
                <w:rFonts w:hint="eastAsia" w:eastAsia="宋体"/>
                <w:color w:val="auto"/>
                <w:kern w:val="0"/>
                <w:sz w:val="21"/>
                <w:szCs w:val="21"/>
              </w:rPr>
            </w:pPr>
            <w:r>
              <w:rPr>
                <w:rFonts w:hint="eastAsia" w:eastAsia="宋体"/>
                <w:color w:val="auto"/>
                <w:kern w:val="0"/>
                <w:sz w:val="21"/>
                <w:szCs w:val="21"/>
              </w:rPr>
              <w:t>完成</w:t>
            </w:r>
          </w:p>
          <w:p>
            <w:pPr>
              <w:widowControl/>
              <w:spacing w:line="280" w:lineRule="exact"/>
              <w:jc w:val="center"/>
              <w:rPr>
                <w:rFonts w:hint="eastAsia" w:eastAsia="宋体"/>
                <w:color w:val="auto"/>
                <w:kern w:val="0"/>
                <w:sz w:val="21"/>
                <w:szCs w:val="21"/>
                <w:lang w:eastAsia="zh-CN"/>
              </w:rPr>
            </w:pPr>
            <w:r>
              <w:rPr>
                <w:rFonts w:hint="eastAsia" w:eastAsia="宋体"/>
                <w:color w:val="auto"/>
                <w:kern w:val="0"/>
                <w:sz w:val="21"/>
                <w:szCs w:val="21"/>
                <w:lang w:eastAsia="zh-CN"/>
              </w:rPr>
              <w:t>指标</w:t>
            </w:r>
          </w:p>
        </w:tc>
        <w:tc>
          <w:tcPr>
            <w:tcW w:w="928" w:type="dxa"/>
            <w:noWrap/>
            <w:vAlign w:val="center"/>
          </w:tcPr>
          <w:p>
            <w:pPr>
              <w:widowControl/>
              <w:spacing w:line="280" w:lineRule="exact"/>
              <w:jc w:val="center"/>
              <w:rPr>
                <w:rFonts w:eastAsia="宋体"/>
                <w:color w:val="auto"/>
                <w:kern w:val="0"/>
                <w:sz w:val="21"/>
                <w:szCs w:val="21"/>
                <w:highlight w:val="none"/>
              </w:rPr>
            </w:pPr>
            <w:r>
              <w:rPr>
                <w:rFonts w:hint="eastAsia" w:eastAsia="宋体"/>
                <w:color w:val="auto"/>
                <w:kern w:val="0"/>
                <w:sz w:val="21"/>
                <w:szCs w:val="21"/>
                <w:highlight w:val="none"/>
              </w:rPr>
              <w:t>数量</w:t>
            </w:r>
          </w:p>
          <w:p>
            <w:pPr>
              <w:widowControl/>
              <w:spacing w:line="280" w:lineRule="exact"/>
              <w:jc w:val="center"/>
              <w:rPr>
                <w:rFonts w:eastAsia="宋体"/>
                <w:color w:val="auto"/>
                <w:kern w:val="0"/>
                <w:sz w:val="21"/>
                <w:szCs w:val="21"/>
                <w:highlight w:val="none"/>
              </w:rPr>
            </w:pPr>
            <w:r>
              <w:rPr>
                <w:rFonts w:hint="eastAsia" w:eastAsia="宋体"/>
                <w:color w:val="auto"/>
                <w:kern w:val="0"/>
                <w:sz w:val="21"/>
                <w:szCs w:val="21"/>
                <w:highlight w:val="none"/>
              </w:rPr>
              <w:t>指标</w:t>
            </w:r>
          </w:p>
        </w:tc>
        <w:tc>
          <w:tcPr>
            <w:tcW w:w="701" w:type="dxa"/>
            <w:gridSpan w:val="2"/>
            <w:noWrap/>
            <w:vAlign w:val="center"/>
          </w:tcPr>
          <w:p>
            <w:pPr>
              <w:widowControl/>
              <w:spacing w:line="280" w:lineRule="exact"/>
              <w:jc w:val="left"/>
              <w:rPr>
                <w:rFonts w:eastAsia="宋体"/>
                <w:color w:val="auto"/>
                <w:kern w:val="0"/>
                <w:sz w:val="21"/>
                <w:szCs w:val="21"/>
                <w:highlight w:val="none"/>
              </w:rPr>
            </w:pPr>
            <w:r>
              <w:rPr>
                <w:rFonts w:hint="eastAsia" w:eastAsia="宋体"/>
                <w:color w:val="auto"/>
                <w:kern w:val="0"/>
                <w:sz w:val="21"/>
                <w:szCs w:val="21"/>
                <w:highlight w:val="none"/>
              </w:rPr>
              <w:t>指标</w:t>
            </w:r>
            <w:r>
              <w:rPr>
                <w:rFonts w:eastAsia="宋体"/>
                <w:color w:val="auto"/>
                <w:kern w:val="0"/>
                <w:sz w:val="21"/>
                <w:szCs w:val="21"/>
                <w:highlight w:val="none"/>
              </w:rPr>
              <w:t>1:</w:t>
            </w:r>
          </w:p>
        </w:tc>
        <w:tc>
          <w:tcPr>
            <w:tcW w:w="1874" w:type="dxa"/>
            <w:gridSpan w:val="2"/>
            <w:noWrap/>
            <w:vAlign w:val="center"/>
          </w:tcPr>
          <w:p>
            <w:pPr>
              <w:widowControl/>
              <w:spacing w:line="280" w:lineRule="exact"/>
              <w:jc w:val="left"/>
              <w:rPr>
                <w:rFonts w:eastAsia="宋体"/>
                <w:color w:val="auto"/>
                <w:kern w:val="0"/>
                <w:sz w:val="21"/>
                <w:szCs w:val="21"/>
                <w:highlight w:val="none"/>
              </w:rPr>
            </w:pPr>
            <w:r>
              <w:rPr>
                <w:rFonts w:hint="eastAsia" w:eastAsia="宋体"/>
                <w:color w:val="auto"/>
                <w:kern w:val="0"/>
                <w:sz w:val="21"/>
                <w:szCs w:val="21"/>
                <w:highlight w:val="none"/>
                <w:lang w:val="en-US" w:eastAsia="zh-CN"/>
              </w:rPr>
              <w:t>中天镇辖区</w:t>
            </w:r>
            <w:r>
              <w:rPr>
                <w:rFonts w:hint="eastAsia" w:eastAsia="宋体"/>
                <w:color w:val="auto"/>
                <w:kern w:val="0"/>
                <w:sz w:val="21"/>
                <w:szCs w:val="21"/>
                <w:highlight w:val="none"/>
              </w:rPr>
              <w:t>内服务人口</w:t>
            </w:r>
          </w:p>
        </w:tc>
        <w:tc>
          <w:tcPr>
            <w:tcW w:w="1263" w:type="dxa"/>
            <w:noWrap/>
            <w:vAlign w:val="center"/>
          </w:tcPr>
          <w:p>
            <w:pPr>
              <w:widowControl/>
              <w:spacing w:line="280" w:lineRule="exact"/>
              <w:jc w:val="left"/>
              <w:rPr>
                <w:rFonts w:hint="default" w:eastAsia="宋体"/>
                <w:color w:val="auto"/>
                <w:kern w:val="0"/>
                <w:sz w:val="21"/>
                <w:szCs w:val="21"/>
                <w:highlight w:val="none"/>
                <w:lang w:val="en-US" w:eastAsia="zh-CN"/>
              </w:rPr>
            </w:pPr>
            <w:r>
              <w:rPr>
                <w:rFonts w:hint="eastAsia" w:eastAsia="宋体"/>
                <w:color w:val="auto"/>
                <w:kern w:val="0"/>
                <w:sz w:val="21"/>
                <w:szCs w:val="21"/>
                <w:highlight w:val="none"/>
                <w:lang w:val="en-US" w:eastAsia="zh-CN"/>
              </w:rPr>
              <w:t>14950人</w:t>
            </w:r>
          </w:p>
        </w:tc>
        <w:tc>
          <w:tcPr>
            <w:tcW w:w="2459" w:type="dxa"/>
            <w:gridSpan w:val="2"/>
            <w:noWrap/>
            <w:vAlign w:val="center"/>
          </w:tcPr>
          <w:p>
            <w:pPr>
              <w:widowControl/>
              <w:spacing w:line="280" w:lineRule="exact"/>
              <w:jc w:val="left"/>
              <w:rPr>
                <w:rFonts w:hint="eastAsia" w:eastAsia="宋体"/>
                <w:color w:val="auto"/>
                <w:kern w:val="0"/>
                <w:sz w:val="21"/>
                <w:szCs w:val="21"/>
                <w:highlight w:val="none"/>
                <w:lang w:eastAsia="zh-CN"/>
              </w:rPr>
            </w:pPr>
            <w:r>
              <w:rPr>
                <w:rFonts w:hint="eastAsia" w:eastAsia="宋体"/>
                <w:color w:val="auto"/>
                <w:kern w:val="0"/>
                <w:sz w:val="21"/>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320" w:lineRule="exact"/>
              <w:jc w:val="left"/>
              <w:rPr>
                <w:rFonts w:eastAsia="方正黑体简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28"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质量</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18"/>
                <w:szCs w:val="18"/>
                <w:lang w:val="en-US" w:eastAsia="zh-CN"/>
              </w:rPr>
              <w:t>财政补助率%</w:t>
            </w:r>
          </w:p>
        </w:tc>
        <w:tc>
          <w:tcPr>
            <w:tcW w:w="1263" w:type="dxa"/>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val="en-US" w:eastAsia="zh-CN"/>
              </w:rPr>
              <w:t>100%</w:t>
            </w:r>
          </w:p>
        </w:tc>
        <w:tc>
          <w:tcPr>
            <w:tcW w:w="2459"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320" w:lineRule="exact"/>
              <w:jc w:val="left"/>
              <w:rPr>
                <w:rFonts w:eastAsia="方正黑体简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28"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时效</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eastAsia="zh-CN"/>
              </w:rPr>
              <w:t>资金拨付率%</w:t>
            </w:r>
          </w:p>
        </w:tc>
        <w:tc>
          <w:tcPr>
            <w:tcW w:w="1263" w:type="dxa"/>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val="en-US" w:eastAsia="zh-CN"/>
              </w:rPr>
              <w:t>100%</w:t>
            </w:r>
          </w:p>
        </w:tc>
        <w:tc>
          <w:tcPr>
            <w:tcW w:w="2459"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28" w:type="dxa"/>
            <w:noWrap/>
            <w:vAlign w:val="center"/>
          </w:tcPr>
          <w:p>
            <w:pPr>
              <w:widowControl/>
              <w:spacing w:line="320" w:lineRule="exact"/>
              <w:jc w:val="center"/>
              <w:rPr>
                <w:rFonts w:eastAsia="宋体"/>
                <w:color w:val="auto"/>
                <w:kern w:val="0"/>
                <w:sz w:val="21"/>
                <w:szCs w:val="21"/>
                <w:highlight w:val="none"/>
              </w:rPr>
            </w:pPr>
            <w:r>
              <w:rPr>
                <w:rFonts w:hint="eastAsia" w:eastAsia="宋体"/>
                <w:color w:val="auto"/>
                <w:kern w:val="0"/>
                <w:sz w:val="21"/>
                <w:szCs w:val="21"/>
                <w:highlight w:val="none"/>
              </w:rPr>
              <w:t>成本</w:t>
            </w:r>
          </w:p>
          <w:p>
            <w:pPr>
              <w:widowControl/>
              <w:spacing w:line="320" w:lineRule="exact"/>
              <w:jc w:val="center"/>
              <w:rPr>
                <w:rFonts w:eastAsia="宋体"/>
                <w:color w:val="auto"/>
                <w:kern w:val="0"/>
                <w:sz w:val="21"/>
                <w:szCs w:val="21"/>
                <w:highlight w:val="none"/>
              </w:rPr>
            </w:pPr>
            <w:r>
              <w:rPr>
                <w:rFonts w:hint="eastAsia" w:eastAsia="宋体"/>
                <w:color w:val="auto"/>
                <w:kern w:val="0"/>
                <w:sz w:val="21"/>
                <w:szCs w:val="21"/>
                <w:highlight w:val="none"/>
              </w:rPr>
              <w:t>指标</w:t>
            </w:r>
          </w:p>
        </w:tc>
        <w:tc>
          <w:tcPr>
            <w:tcW w:w="701" w:type="dxa"/>
            <w:gridSpan w:val="2"/>
            <w:noWrap/>
            <w:vAlign w:val="center"/>
          </w:tcPr>
          <w:p>
            <w:pPr>
              <w:widowControl/>
              <w:spacing w:line="320" w:lineRule="exact"/>
              <w:jc w:val="left"/>
              <w:rPr>
                <w:rFonts w:hint="eastAsia" w:eastAsia="宋体"/>
                <w:color w:val="auto"/>
                <w:kern w:val="0"/>
                <w:sz w:val="21"/>
                <w:szCs w:val="21"/>
                <w:highlight w:val="none"/>
              </w:rPr>
            </w:pPr>
            <w:r>
              <w:rPr>
                <w:rFonts w:hint="eastAsia" w:eastAsia="宋体"/>
                <w:color w:val="auto"/>
                <w:kern w:val="0"/>
                <w:sz w:val="21"/>
                <w:szCs w:val="21"/>
                <w:highlight w:val="none"/>
              </w:rPr>
              <w:t>指标</w:t>
            </w:r>
            <w:r>
              <w:rPr>
                <w:rFonts w:eastAsia="宋体"/>
                <w:color w:val="auto"/>
                <w:kern w:val="0"/>
                <w:sz w:val="21"/>
                <w:szCs w:val="21"/>
                <w:highlight w:val="none"/>
              </w:rPr>
              <w:t>1:</w:t>
            </w:r>
          </w:p>
        </w:tc>
        <w:tc>
          <w:tcPr>
            <w:tcW w:w="1874" w:type="dxa"/>
            <w:gridSpan w:val="2"/>
            <w:noWrap/>
            <w:vAlign w:val="center"/>
          </w:tcPr>
          <w:p>
            <w:pPr>
              <w:widowControl/>
              <w:spacing w:line="320" w:lineRule="exact"/>
              <w:jc w:val="left"/>
              <w:rPr>
                <w:rFonts w:hint="eastAsia" w:eastAsia="宋体"/>
                <w:color w:val="auto"/>
                <w:kern w:val="0"/>
                <w:sz w:val="18"/>
                <w:szCs w:val="18"/>
                <w:highlight w:val="none"/>
                <w:lang w:val="en-US" w:eastAsia="zh-CN"/>
              </w:rPr>
            </w:pPr>
            <w:r>
              <w:rPr>
                <w:rFonts w:hint="eastAsia" w:eastAsia="宋体"/>
                <w:color w:val="auto"/>
                <w:kern w:val="0"/>
                <w:sz w:val="21"/>
                <w:szCs w:val="21"/>
                <w:highlight w:val="none"/>
              </w:rPr>
              <w:t>常住人口补助标准</w:t>
            </w:r>
          </w:p>
        </w:tc>
        <w:tc>
          <w:tcPr>
            <w:tcW w:w="1263" w:type="dxa"/>
            <w:noWrap/>
            <w:vAlign w:val="center"/>
          </w:tcPr>
          <w:p>
            <w:pPr>
              <w:widowControl/>
              <w:spacing w:line="320" w:lineRule="exact"/>
              <w:jc w:val="left"/>
              <w:rPr>
                <w:rFonts w:hint="default" w:eastAsia="宋体"/>
                <w:color w:val="auto"/>
                <w:kern w:val="0"/>
                <w:sz w:val="21"/>
                <w:szCs w:val="21"/>
                <w:highlight w:val="none"/>
                <w:lang w:val="en-US" w:eastAsia="zh-CN"/>
              </w:rPr>
            </w:pPr>
            <w:r>
              <w:rPr>
                <w:rFonts w:hint="eastAsia" w:eastAsia="宋体"/>
                <w:color w:val="auto"/>
                <w:kern w:val="0"/>
                <w:sz w:val="21"/>
                <w:szCs w:val="21"/>
                <w:highlight w:val="none"/>
                <w:lang w:val="en-US" w:eastAsia="zh-CN"/>
              </w:rPr>
              <w:t>3元/人</w:t>
            </w:r>
          </w:p>
        </w:tc>
        <w:tc>
          <w:tcPr>
            <w:tcW w:w="2460" w:type="dxa"/>
            <w:gridSpan w:val="3"/>
            <w:noWrap/>
            <w:vAlign w:val="center"/>
          </w:tcPr>
          <w:p>
            <w:pPr>
              <w:widowControl/>
              <w:spacing w:line="320" w:lineRule="exact"/>
              <w:jc w:val="left"/>
              <w:rPr>
                <w:rFonts w:hint="eastAsia" w:eastAsia="宋体"/>
                <w:color w:val="auto"/>
                <w:kern w:val="0"/>
                <w:sz w:val="21"/>
                <w:szCs w:val="21"/>
                <w:highlight w:val="none"/>
              </w:rPr>
            </w:pPr>
            <w:r>
              <w:rPr>
                <w:rFonts w:hint="eastAsia" w:eastAsia="宋体"/>
                <w:color w:val="auto"/>
                <w:kern w:val="0"/>
                <w:sz w:val="21"/>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restart"/>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效益</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928" w:type="dxa"/>
            <w:noWrap w:val="0"/>
            <w:vAlign w:val="center"/>
          </w:tcPr>
          <w:p>
            <w:pPr>
              <w:widowControl/>
              <w:spacing w:line="320" w:lineRule="exact"/>
              <w:jc w:val="both"/>
              <w:rPr>
                <w:rFonts w:hint="default" w:eastAsia="宋体"/>
                <w:color w:val="auto"/>
                <w:kern w:val="0"/>
                <w:sz w:val="21"/>
                <w:szCs w:val="21"/>
                <w:lang w:val="en-US" w:eastAsia="zh-CN"/>
              </w:rPr>
            </w:pPr>
            <w:r>
              <w:rPr>
                <w:rFonts w:hint="eastAsia" w:eastAsia="宋体"/>
                <w:color w:val="auto"/>
                <w:kern w:val="0"/>
                <w:sz w:val="21"/>
                <w:szCs w:val="21"/>
                <w:lang w:val="en-US" w:eastAsia="zh-CN"/>
              </w:rPr>
              <w:t>经济效益</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default" w:eastAsia="宋体"/>
                <w:color w:val="auto"/>
                <w:kern w:val="0"/>
                <w:sz w:val="21"/>
                <w:szCs w:val="21"/>
                <w:lang w:val="en-US"/>
              </w:rPr>
            </w:pPr>
            <w:r>
              <w:rPr>
                <w:rFonts w:hint="eastAsia" w:eastAsia="宋体" w:cs="宋体"/>
                <w:color w:val="auto"/>
                <w:kern w:val="0"/>
                <w:sz w:val="21"/>
                <w:szCs w:val="21"/>
                <w:lang w:val="en-US" w:eastAsia="zh-CN" w:bidi="ar-SA"/>
              </w:rPr>
              <w:t>卫生院收入</w:t>
            </w:r>
          </w:p>
        </w:tc>
        <w:tc>
          <w:tcPr>
            <w:tcW w:w="1263" w:type="dxa"/>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val="en-US" w:eastAsia="zh-CN"/>
              </w:rPr>
              <w:t>稳定</w:t>
            </w:r>
          </w:p>
        </w:tc>
        <w:tc>
          <w:tcPr>
            <w:tcW w:w="2460" w:type="dxa"/>
            <w:gridSpan w:val="3"/>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28" w:type="dxa"/>
            <w:noWrap/>
            <w:vAlign w:val="center"/>
          </w:tcPr>
          <w:p>
            <w:pPr>
              <w:widowControl/>
              <w:spacing w:line="320" w:lineRule="exact"/>
              <w:jc w:val="center"/>
              <w:rPr>
                <w:rFonts w:hint="default" w:eastAsia="宋体"/>
                <w:color w:val="auto"/>
                <w:kern w:val="0"/>
                <w:sz w:val="21"/>
                <w:szCs w:val="21"/>
                <w:lang w:val="en-US" w:eastAsia="zh-CN"/>
              </w:rPr>
            </w:pPr>
            <w:r>
              <w:rPr>
                <w:rFonts w:hint="eastAsia" w:eastAsia="宋体"/>
                <w:color w:val="auto"/>
                <w:kern w:val="0"/>
                <w:sz w:val="21"/>
                <w:szCs w:val="21"/>
                <w:lang w:val="en-US" w:eastAsia="zh-CN"/>
              </w:rPr>
              <w:t>社会效益</w:t>
            </w:r>
          </w:p>
        </w:tc>
        <w:tc>
          <w:tcPr>
            <w:tcW w:w="701" w:type="dxa"/>
            <w:gridSpan w:val="2"/>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指标1：</w:t>
            </w:r>
          </w:p>
        </w:tc>
        <w:tc>
          <w:tcPr>
            <w:tcW w:w="1874" w:type="dxa"/>
            <w:gridSpan w:val="2"/>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卫生院医疗服务覆盖率100%</w:t>
            </w:r>
          </w:p>
        </w:tc>
        <w:tc>
          <w:tcPr>
            <w:tcW w:w="1263" w:type="dxa"/>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100%</w:t>
            </w:r>
          </w:p>
        </w:tc>
        <w:tc>
          <w:tcPr>
            <w:tcW w:w="2460" w:type="dxa"/>
            <w:gridSpan w:val="3"/>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28" w:type="dxa"/>
            <w:noWrap w:val="0"/>
            <w:vAlign w:val="center"/>
          </w:tcPr>
          <w:p>
            <w:pPr>
              <w:widowControl/>
              <w:spacing w:line="320" w:lineRule="exact"/>
              <w:jc w:val="both"/>
              <w:rPr>
                <w:rFonts w:eastAsia="宋体"/>
                <w:color w:val="auto"/>
                <w:kern w:val="0"/>
                <w:sz w:val="21"/>
                <w:szCs w:val="21"/>
              </w:rPr>
            </w:pPr>
            <w:r>
              <w:rPr>
                <w:rFonts w:hint="eastAsia" w:eastAsia="宋体"/>
                <w:color w:val="auto"/>
                <w:kern w:val="0"/>
                <w:sz w:val="21"/>
                <w:szCs w:val="21"/>
              </w:rPr>
              <w:t>可持续影响指标</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default" w:eastAsia="宋体"/>
                <w:color w:val="auto"/>
                <w:kern w:val="0"/>
                <w:sz w:val="21"/>
                <w:szCs w:val="21"/>
                <w:lang w:val="en-US" w:eastAsia="zh-CN"/>
              </w:rPr>
            </w:pPr>
            <w:r>
              <w:rPr>
                <w:rFonts w:hint="eastAsia" w:eastAsia="宋体"/>
                <w:color w:val="auto"/>
                <w:kern w:val="0"/>
                <w:sz w:val="21"/>
                <w:szCs w:val="21"/>
                <w:lang w:val="en-US" w:eastAsia="zh-CN"/>
              </w:rPr>
              <w:t>卫生院服务保障水平大于或等于</w:t>
            </w:r>
          </w:p>
        </w:tc>
        <w:tc>
          <w:tcPr>
            <w:tcW w:w="1263" w:type="dxa"/>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val="en-US" w:eastAsia="zh-CN"/>
              </w:rPr>
              <w:t>90%</w:t>
            </w:r>
          </w:p>
        </w:tc>
        <w:tc>
          <w:tcPr>
            <w:tcW w:w="2460" w:type="dxa"/>
            <w:gridSpan w:val="3"/>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928"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left"/>
              <w:rPr>
                <w:rFonts w:eastAsia="宋体"/>
                <w:color w:val="auto"/>
                <w:kern w:val="0"/>
                <w:sz w:val="21"/>
                <w:szCs w:val="21"/>
              </w:rPr>
            </w:pPr>
            <w:r>
              <w:rPr>
                <w:rFonts w:hint="eastAsia" w:eastAsia="宋体"/>
                <w:color w:val="auto"/>
                <w:kern w:val="0"/>
                <w:sz w:val="21"/>
                <w:szCs w:val="21"/>
              </w:rPr>
              <w:t>指标</w:t>
            </w:r>
          </w:p>
        </w:tc>
        <w:tc>
          <w:tcPr>
            <w:tcW w:w="701"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lang w:eastAsia="zh-CN"/>
              </w:rPr>
              <w:t>常住人口服务满意度大于或等于%</w:t>
            </w:r>
          </w:p>
        </w:tc>
        <w:tc>
          <w:tcPr>
            <w:tcW w:w="1263" w:type="dxa"/>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lang w:val="en-US" w:eastAsia="zh-CN"/>
              </w:rPr>
              <w:t>95%</w:t>
            </w:r>
          </w:p>
        </w:tc>
        <w:tc>
          <w:tcPr>
            <w:tcW w:w="2460" w:type="dxa"/>
            <w:gridSpan w:val="3"/>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lang w:eastAsia="zh-CN"/>
              </w:rPr>
              <w:t>无</w:t>
            </w:r>
          </w:p>
        </w:tc>
      </w:tr>
    </w:tbl>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center"/>
        <w:rPr>
          <w:rFonts w:hint="eastAsia" w:eastAsia="方正小标宋简体"/>
          <w:spacing w:val="-17"/>
          <w:kern w:val="0"/>
          <w:sz w:val="44"/>
          <w:szCs w:val="44"/>
        </w:rPr>
      </w:pPr>
      <w:r>
        <w:rPr>
          <w:rFonts w:eastAsia="方正小标宋简体"/>
          <w:spacing w:val="-17"/>
          <w:kern w:val="0"/>
          <w:sz w:val="44"/>
          <w:szCs w:val="44"/>
        </w:rPr>
        <w:t>2020</w:t>
      </w:r>
      <w:r>
        <w:rPr>
          <w:rFonts w:hint="eastAsia" w:eastAsia="方正小标宋简体"/>
          <w:spacing w:val="-17"/>
          <w:kern w:val="0"/>
          <w:sz w:val="44"/>
          <w:szCs w:val="44"/>
        </w:rPr>
        <w:t>年度乐至县项目支出绩效目标完成情况表</w:t>
      </w:r>
    </w:p>
    <w:p>
      <w:pPr>
        <w:spacing w:line="200" w:lineRule="exact"/>
        <w:jc w:val="center"/>
        <w:rPr>
          <w:rFonts w:eastAsia="方正小标宋简体"/>
          <w:spacing w:val="-12"/>
          <w:kern w:val="0"/>
          <w:sz w:val="40"/>
          <w:szCs w:val="40"/>
        </w:rPr>
      </w:pPr>
    </w:p>
    <w:p>
      <w:pPr>
        <w:pStyle w:val="5"/>
        <w:spacing w:line="300" w:lineRule="exact"/>
        <w:jc w:val="right"/>
        <w:rPr>
          <w:color w:val="000000"/>
          <w:sz w:val="24"/>
        </w:rPr>
      </w:pPr>
      <w:r>
        <w:rPr>
          <w:rFonts w:hint="eastAsia"/>
          <w:color w:val="000000"/>
          <w:sz w:val="24"/>
        </w:rPr>
        <w:t>单位：万元</w:t>
      </w:r>
    </w:p>
    <w:tbl>
      <w:tblPr>
        <w:tblStyle w:val="13"/>
        <w:tblW w:w="89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46"/>
        <w:gridCol w:w="829"/>
        <w:gridCol w:w="950"/>
        <w:gridCol w:w="175"/>
        <w:gridCol w:w="504"/>
        <w:gridCol w:w="226"/>
        <w:gridCol w:w="1648"/>
        <w:gridCol w:w="1263"/>
        <w:gridCol w:w="591"/>
        <w:gridCol w:w="1868"/>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项目</w:t>
            </w:r>
          </w:p>
          <w:p>
            <w:pPr>
              <w:widowControl/>
              <w:spacing w:line="280" w:lineRule="exact"/>
              <w:jc w:val="center"/>
              <w:rPr>
                <w:rFonts w:eastAsia="黑体"/>
                <w:color w:val="000000"/>
                <w:kern w:val="0"/>
                <w:sz w:val="21"/>
                <w:szCs w:val="21"/>
              </w:rPr>
            </w:pPr>
            <w:r>
              <w:rPr>
                <w:rFonts w:hint="eastAsia" w:eastAsia="黑体"/>
                <w:color w:val="000000"/>
                <w:kern w:val="0"/>
                <w:sz w:val="21"/>
                <w:szCs w:val="21"/>
              </w:rPr>
              <w:t>名称</w:t>
            </w:r>
          </w:p>
        </w:tc>
        <w:tc>
          <w:tcPr>
            <w:tcW w:w="8054" w:type="dxa"/>
            <w:gridSpan w:val="9"/>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lang w:eastAsia="zh-CN"/>
              </w:rPr>
              <w:t>村卫生室实施基药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restart"/>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项目</w:t>
            </w:r>
          </w:p>
          <w:p>
            <w:pPr>
              <w:widowControl/>
              <w:spacing w:line="280" w:lineRule="exact"/>
              <w:jc w:val="center"/>
              <w:rPr>
                <w:rFonts w:eastAsia="黑体"/>
                <w:color w:val="000000"/>
                <w:kern w:val="0"/>
                <w:sz w:val="21"/>
                <w:szCs w:val="21"/>
              </w:rPr>
            </w:pPr>
            <w:r>
              <w:rPr>
                <w:rFonts w:hint="eastAsia" w:eastAsia="黑体"/>
                <w:color w:val="000000"/>
                <w:kern w:val="0"/>
                <w:sz w:val="21"/>
                <w:szCs w:val="21"/>
              </w:rPr>
              <w:t>类型</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产业发展</w:t>
            </w:r>
          </w:p>
        </w:tc>
        <w:tc>
          <w:tcPr>
            <w:tcW w:w="1125" w:type="dxa"/>
            <w:gridSpan w:val="2"/>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民生保障</w:t>
            </w:r>
          </w:p>
        </w:tc>
        <w:tc>
          <w:tcPr>
            <w:tcW w:w="2378"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基础设施</w:t>
            </w:r>
          </w:p>
        </w:tc>
        <w:tc>
          <w:tcPr>
            <w:tcW w:w="3722"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行政运行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08" w:hRule="atLeast"/>
          <w:jc w:val="center"/>
        </w:trPr>
        <w:tc>
          <w:tcPr>
            <w:tcW w:w="846" w:type="dxa"/>
            <w:vMerge w:val="continue"/>
            <w:noWrap w:val="0"/>
            <w:vAlign w:val="center"/>
          </w:tcPr>
          <w:p>
            <w:pPr>
              <w:widowControl/>
              <w:spacing w:line="280" w:lineRule="exact"/>
              <w:jc w:val="center"/>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eastAsia="宋体"/>
                <w:color w:val="000000"/>
                <w:kern w:val="0"/>
                <w:sz w:val="21"/>
                <w:szCs w:val="21"/>
              </w:rPr>
              <w:t>□</w:t>
            </w:r>
          </w:p>
        </w:tc>
        <w:tc>
          <w:tcPr>
            <w:tcW w:w="1125" w:type="dxa"/>
            <w:gridSpan w:val="2"/>
            <w:noWrap/>
            <w:vAlign w:val="center"/>
          </w:tcPr>
          <w:p>
            <w:pPr>
              <w:spacing w:line="280" w:lineRule="exact"/>
              <w:jc w:val="center"/>
              <w:rPr>
                <w:rFonts w:eastAsia="宋体"/>
                <w:color w:val="000000"/>
                <w:sz w:val="21"/>
                <w:szCs w:val="21"/>
              </w:rPr>
            </w:pPr>
            <w:r>
              <w:rPr>
                <w:rFonts w:hint="default" w:ascii="Arial" w:hAnsi="Arial" w:eastAsia="宋体" w:cs="Arial"/>
                <w:color w:val="000000"/>
                <w:kern w:val="0"/>
                <w:sz w:val="21"/>
                <w:szCs w:val="21"/>
              </w:rPr>
              <w:t>√</w:t>
            </w:r>
          </w:p>
        </w:tc>
        <w:tc>
          <w:tcPr>
            <w:tcW w:w="2378" w:type="dxa"/>
            <w:gridSpan w:val="3"/>
            <w:noWrap/>
            <w:vAlign w:val="center"/>
          </w:tcPr>
          <w:p>
            <w:pPr>
              <w:spacing w:line="280" w:lineRule="exact"/>
              <w:jc w:val="center"/>
              <w:rPr>
                <w:rFonts w:eastAsia="宋体"/>
                <w:color w:val="000000"/>
                <w:sz w:val="21"/>
                <w:szCs w:val="21"/>
              </w:rPr>
            </w:pPr>
            <w:r>
              <w:rPr>
                <w:rFonts w:eastAsia="宋体"/>
                <w:color w:val="000000"/>
                <w:kern w:val="0"/>
                <w:sz w:val="21"/>
                <w:szCs w:val="21"/>
              </w:rPr>
              <w:t>□</w:t>
            </w:r>
          </w:p>
        </w:tc>
        <w:tc>
          <w:tcPr>
            <w:tcW w:w="3722" w:type="dxa"/>
            <w:gridSpan w:val="3"/>
            <w:noWrap/>
            <w:vAlign w:val="center"/>
          </w:tcPr>
          <w:p>
            <w:pPr>
              <w:spacing w:line="280" w:lineRule="exact"/>
              <w:jc w:val="center"/>
              <w:rPr>
                <w:rFonts w:eastAsia="宋体"/>
                <w:color w:val="000000"/>
                <w:sz w:val="21"/>
                <w:szCs w:val="21"/>
              </w:rPr>
            </w:pPr>
            <w:r>
              <w:rPr>
                <w:rFonts w:eastAsia="宋体"/>
                <w:color w:val="000000"/>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部门（单位）名称</w:t>
            </w:r>
          </w:p>
        </w:tc>
        <w:tc>
          <w:tcPr>
            <w:tcW w:w="4332" w:type="dxa"/>
            <w:gridSpan w:val="6"/>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lang w:eastAsia="zh-CN"/>
              </w:rPr>
              <w:t>乐至县中天镇卫生院　</w:t>
            </w:r>
          </w:p>
        </w:tc>
        <w:tc>
          <w:tcPr>
            <w:tcW w:w="1854" w:type="dxa"/>
            <w:gridSpan w:val="2"/>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预算单位编码</w:t>
            </w:r>
          </w:p>
        </w:tc>
        <w:tc>
          <w:tcPr>
            <w:tcW w:w="1868" w:type="dxa"/>
            <w:noWrap/>
            <w:vAlign w:val="center"/>
          </w:tcPr>
          <w:p>
            <w:pPr>
              <w:widowControl/>
              <w:spacing w:line="280" w:lineRule="exact"/>
              <w:jc w:val="left"/>
              <w:rPr>
                <w:rFonts w:hint="default" w:eastAsia="宋体"/>
                <w:color w:val="000000"/>
                <w:kern w:val="0"/>
                <w:sz w:val="21"/>
                <w:szCs w:val="21"/>
                <w:lang w:val="en-US" w:eastAsia="zh-CN"/>
              </w:rPr>
            </w:pPr>
            <w:r>
              <w:rPr>
                <w:rFonts w:hint="eastAsia" w:eastAsia="宋体"/>
                <w:color w:val="000000"/>
                <w:kern w:val="0"/>
                <w:sz w:val="21"/>
                <w:szCs w:val="21"/>
              </w:rPr>
              <w:t>　</w:t>
            </w:r>
            <w:r>
              <w:rPr>
                <w:rFonts w:hint="eastAsia" w:eastAsia="宋体"/>
                <w:color w:val="000000"/>
                <w:kern w:val="0"/>
                <w:sz w:val="21"/>
                <w:szCs w:val="21"/>
                <w:lang w:val="en-US" w:eastAsia="zh-CN"/>
              </w:rPr>
              <w:t>171124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507" w:hRule="atLeast"/>
          <w:jc w:val="center"/>
        </w:trPr>
        <w:tc>
          <w:tcPr>
            <w:tcW w:w="846" w:type="dxa"/>
            <w:vMerge w:val="restart"/>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预算执行情况</w:t>
            </w:r>
            <w:r>
              <w:rPr>
                <w:rFonts w:hint="eastAsia" w:eastAsia="黑体"/>
                <w:color w:val="000000"/>
                <w:kern w:val="0"/>
                <w:sz w:val="21"/>
                <w:szCs w:val="21"/>
                <w:lang w:eastAsia="zh-CN"/>
              </w:rPr>
              <w:t>（只填</w:t>
            </w:r>
            <w:r>
              <w:rPr>
                <w:rFonts w:hint="eastAsia" w:eastAsia="宋体"/>
                <w:color w:val="000000"/>
                <w:kern w:val="0"/>
                <w:sz w:val="21"/>
                <w:szCs w:val="21"/>
                <w:lang w:eastAsia="zh-CN"/>
              </w:rPr>
              <w:t>村卫生室实施基药</w:t>
            </w:r>
            <w:r>
              <w:rPr>
                <w:rFonts w:hint="eastAsia" w:eastAsia="黑体"/>
                <w:color w:val="000000"/>
                <w:kern w:val="0"/>
                <w:sz w:val="21"/>
                <w:szCs w:val="21"/>
                <w:lang w:eastAsia="zh-CN"/>
              </w:rPr>
              <w:t>的数据）</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项目</w:t>
            </w:r>
          </w:p>
        </w:tc>
        <w:tc>
          <w:tcPr>
            <w:tcW w:w="950"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预算额</w:t>
            </w:r>
          </w:p>
        </w:tc>
        <w:tc>
          <w:tcPr>
            <w:tcW w:w="905"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执行额</w:t>
            </w:r>
          </w:p>
        </w:tc>
        <w:tc>
          <w:tcPr>
            <w:tcW w:w="164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当年结转结余额</w:t>
            </w:r>
          </w:p>
        </w:tc>
        <w:tc>
          <w:tcPr>
            <w:tcW w:w="1854" w:type="dxa"/>
            <w:gridSpan w:val="2"/>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结转结余率</w:t>
            </w:r>
            <w:r>
              <w:rPr>
                <w:rFonts w:eastAsia="宋体"/>
                <w:color w:val="000000"/>
                <w:kern w:val="0"/>
                <w:sz w:val="21"/>
                <w:szCs w:val="21"/>
              </w:rPr>
              <w:t>%</w:t>
            </w:r>
          </w:p>
        </w:tc>
        <w:tc>
          <w:tcPr>
            <w:tcW w:w="186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结转结余变动率</w:t>
            </w:r>
            <w:r>
              <w:rPr>
                <w:rFonts w:eastAsia="宋体"/>
                <w:color w:val="000000"/>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55"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合</w:t>
            </w:r>
            <w:r>
              <w:rPr>
                <w:rFonts w:eastAsia="宋体"/>
                <w:color w:val="000000"/>
                <w:kern w:val="0"/>
                <w:sz w:val="21"/>
                <w:szCs w:val="21"/>
              </w:rPr>
              <w:t xml:space="preserve">   </w:t>
            </w:r>
            <w:r>
              <w:rPr>
                <w:rFonts w:hint="eastAsia" w:eastAsia="宋体"/>
                <w:color w:val="000000"/>
                <w:kern w:val="0"/>
                <w:sz w:val="21"/>
                <w:szCs w:val="21"/>
              </w:rPr>
              <w:t>计</w:t>
            </w:r>
          </w:p>
        </w:tc>
        <w:tc>
          <w:tcPr>
            <w:tcW w:w="950" w:type="dxa"/>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6.3</w:t>
            </w:r>
          </w:p>
        </w:tc>
        <w:tc>
          <w:tcPr>
            <w:tcW w:w="905" w:type="dxa"/>
            <w:gridSpan w:val="3"/>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6.3</w:t>
            </w:r>
          </w:p>
        </w:tc>
        <w:tc>
          <w:tcPr>
            <w:tcW w:w="1648" w:type="dxa"/>
            <w:noWrap/>
            <w:vAlign w:val="center"/>
          </w:tcPr>
          <w:p>
            <w:pPr>
              <w:widowControl/>
              <w:spacing w:line="280" w:lineRule="exact"/>
              <w:jc w:val="left"/>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left"/>
              <w:rPr>
                <w:rFonts w:hint="eastAsia" w:eastAsia="宋体"/>
                <w:color w:val="000000"/>
                <w:kern w:val="0"/>
                <w:sz w:val="21"/>
                <w:szCs w:val="21"/>
                <w:lang w:val="en-US" w:eastAsia="zh-CN"/>
              </w:rPr>
            </w:pPr>
          </w:p>
        </w:tc>
        <w:tc>
          <w:tcPr>
            <w:tcW w:w="1868" w:type="dxa"/>
            <w:noWrap/>
            <w:vAlign w:val="center"/>
          </w:tcPr>
          <w:p>
            <w:pPr>
              <w:widowControl/>
              <w:spacing w:line="280" w:lineRule="exact"/>
              <w:jc w:val="left"/>
              <w:rPr>
                <w:rFonts w:hint="eastAsia"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财政拨款</w:t>
            </w:r>
          </w:p>
        </w:tc>
        <w:tc>
          <w:tcPr>
            <w:tcW w:w="950" w:type="dxa"/>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6.3</w:t>
            </w:r>
          </w:p>
        </w:tc>
        <w:tc>
          <w:tcPr>
            <w:tcW w:w="905" w:type="dxa"/>
            <w:gridSpan w:val="3"/>
            <w:noWrap/>
            <w:vAlign w:val="center"/>
          </w:tcPr>
          <w:p>
            <w:pPr>
              <w:widowControl/>
              <w:spacing w:line="280" w:lineRule="exact"/>
              <w:jc w:val="center"/>
              <w:rPr>
                <w:rFonts w:hint="default" w:eastAsia="宋体"/>
                <w:color w:val="000000"/>
                <w:kern w:val="0"/>
                <w:sz w:val="21"/>
                <w:szCs w:val="21"/>
                <w:lang w:val="en-US" w:eastAsia="zh-CN"/>
              </w:rPr>
            </w:pPr>
            <w:r>
              <w:rPr>
                <w:rFonts w:hint="eastAsia" w:eastAsia="宋体"/>
                <w:color w:val="000000"/>
                <w:kern w:val="0"/>
                <w:sz w:val="21"/>
                <w:szCs w:val="21"/>
                <w:lang w:val="en-US" w:eastAsia="zh-CN"/>
              </w:rPr>
              <w:t>6.3</w:t>
            </w:r>
          </w:p>
        </w:tc>
        <w:tc>
          <w:tcPr>
            <w:tcW w:w="1648" w:type="dxa"/>
            <w:noWrap/>
            <w:vAlign w:val="center"/>
          </w:tcPr>
          <w:p>
            <w:pPr>
              <w:widowControl/>
              <w:spacing w:line="280" w:lineRule="exact"/>
              <w:jc w:val="left"/>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left"/>
              <w:rPr>
                <w:rFonts w:hint="eastAsia" w:eastAsia="宋体"/>
                <w:color w:val="000000"/>
                <w:kern w:val="0"/>
                <w:sz w:val="21"/>
                <w:szCs w:val="21"/>
                <w:lang w:val="en-US" w:eastAsia="zh-CN"/>
              </w:rPr>
            </w:pPr>
          </w:p>
        </w:tc>
        <w:tc>
          <w:tcPr>
            <w:tcW w:w="1868" w:type="dxa"/>
            <w:noWrap/>
            <w:vAlign w:val="center"/>
          </w:tcPr>
          <w:p>
            <w:pPr>
              <w:widowControl/>
              <w:spacing w:line="280" w:lineRule="exact"/>
              <w:jc w:val="left"/>
              <w:rPr>
                <w:rFonts w:hint="eastAsia"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其他资金</w:t>
            </w:r>
          </w:p>
        </w:tc>
        <w:tc>
          <w:tcPr>
            <w:tcW w:w="950" w:type="dxa"/>
            <w:noWrap/>
            <w:vAlign w:val="center"/>
          </w:tcPr>
          <w:p>
            <w:pPr>
              <w:widowControl/>
              <w:spacing w:line="280" w:lineRule="exact"/>
              <w:jc w:val="center"/>
              <w:rPr>
                <w:rFonts w:hint="default" w:eastAsia="宋体"/>
                <w:color w:val="000000"/>
                <w:kern w:val="0"/>
                <w:sz w:val="21"/>
                <w:szCs w:val="21"/>
                <w:lang w:val="en-US" w:eastAsia="zh-CN"/>
              </w:rPr>
            </w:pPr>
          </w:p>
        </w:tc>
        <w:tc>
          <w:tcPr>
            <w:tcW w:w="905" w:type="dxa"/>
            <w:gridSpan w:val="3"/>
            <w:noWrap/>
            <w:vAlign w:val="center"/>
          </w:tcPr>
          <w:p>
            <w:pPr>
              <w:widowControl/>
              <w:spacing w:line="280" w:lineRule="exact"/>
              <w:jc w:val="center"/>
              <w:rPr>
                <w:rFonts w:hint="default" w:eastAsia="宋体"/>
                <w:color w:val="000000"/>
                <w:kern w:val="0"/>
                <w:sz w:val="21"/>
                <w:szCs w:val="21"/>
                <w:lang w:val="en-US" w:eastAsia="zh-CN"/>
              </w:rPr>
            </w:pPr>
          </w:p>
        </w:tc>
        <w:tc>
          <w:tcPr>
            <w:tcW w:w="1648" w:type="dxa"/>
            <w:noWrap/>
            <w:vAlign w:val="center"/>
          </w:tcPr>
          <w:p>
            <w:pPr>
              <w:widowControl/>
              <w:spacing w:line="280" w:lineRule="exact"/>
              <w:jc w:val="left"/>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left"/>
              <w:rPr>
                <w:rFonts w:hint="eastAsia" w:eastAsia="宋体"/>
                <w:color w:val="000000"/>
                <w:kern w:val="0"/>
                <w:sz w:val="21"/>
                <w:szCs w:val="21"/>
                <w:lang w:val="en-US" w:eastAsia="zh-CN"/>
              </w:rPr>
            </w:pPr>
          </w:p>
        </w:tc>
        <w:tc>
          <w:tcPr>
            <w:tcW w:w="1868" w:type="dxa"/>
            <w:noWrap/>
            <w:vAlign w:val="center"/>
          </w:tcPr>
          <w:p>
            <w:pPr>
              <w:widowControl/>
              <w:spacing w:line="280" w:lineRule="exact"/>
              <w:jc w:val="left"/>
              <w:rPr>
                <w:rFonts w:hint="eastAsia"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313" w:hRule="atLeast"/>
          <w:jc w:val="center"/>
        </w:trPr>
        <w:tc>
          <w:tcPr>
            <w:tcW w:w="846" w:type="dxa"/>
            <w:vMerge w:val="restart"/>
            <w:noWrap/>
            <w:vAlign w:val="center"/>
          </w:tcPr>
          <w:p>
            <w:pPr>
              <w:widowControl/>
              <w:spacing w:line="280" w:lineRule="exact"/>
              <w:jc w:val="center"/>
              <w:rPr>
                <w:rFonts w:eastAsia="黑体"/>
                <w:color w:val="000000"/>
                <w:kern w:val="0"/>
                <w:sz w:val="21"/>
                <w:szCs w:val="21"/>
              </w:rPr>
            </w:pPr>
            <w:r>
              <w:rPr>
                <w:rFonts w:hint="eastAsia" w:eastAsia="黑体"/>
                <w:color w:val="000000"/>
                <w:kern w:val="0"/>
                <w:sz w:val="21"/>
                <w:szCs w:val="21"/>
              </w:rPr>
              <w:t>财政拨款结构</w:t>
            </w:r>
            <w:r>
              <w:rPr>
                <w:rFonts w:hint="eastAsia" w:eastAsia="黑体"/>
                <w:color w:val="000000"/>
                <w:kern w:val="0"/>
                <w:sz w:val="21"/>
                <w:szCs w:val="21"/>
                <w:lang w:eastAsia="zh-CN"/>
              </w:rPr>
              <w:t>（只填</w:t>
            </w:r>
            <w:r>
              <w:rPr>
                <w:rFonts w:hint="eastAsia" w:eastAsia="宋体"/>
                <w:color w:val="000000"/>
                <w:kern w:val="0"/>
                <w:sz w:val="21"/>
                <w:szCs w:val="21"/>
                <w:lang w:eastAsia="zh-CN"/>
              </w:rPr>
              <w:t>村卫生室实施基药</w:t>
            </w:r>
            <w:r>
              <w:rPr>
                <w:rFonts w:hint="eastAsia" w:eastAsia="黑体"/>
                <w:color w:val="000000"/>
                <w:kern w:val="0"/>
                <w:sz w:val="21"/>
                <w:szCs w:val="21"/>
                <w:lang w:eastAsia="zh-CN"/>
              </w:rPr>
              <w:t>的数据）</w:t>
            </w: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项目</w:t>
            </w:r>
          </w:p>
        </w:tc>
        <w:tc>
          <w:tcPr>
            <w:tcW w:w="950"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合计</w:t>
            </w:r>
          </w:p>
        </w:tc>
        <w:tc>
          <w:tcPr>
            <w:tcW w:w="905" w:type="dxa"/>
            <w:gridSpan w:val="3"/>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一般公共预算安排</w:t>
            </w:r>
          </w:p>
        </w:tc>
        <w:tc>
          <w:tcPr>
            <w:tcW w:w="1648" w:type="dxa"/>
            <w:noWrap/>
            <w:vAlign w:val="center"/>
          </w:tcPr>
          <w:p>
            <w:pPr>
              <w:widowControl/>
              <w:spacing w:line="280" w:lineRule="exact"/>
              <w:jc w:val="center"/>
              <w:rPr>
                <w:rFonts w:hint="eastAsia" w:eastAsia="宋体"/>
                <w:color w:val="000000"/>
                <w:kern w:val="0"/>
                <w:sz w:val="21"/>
                <w:szCs w:val="21"/>
              </w:rPr>
            </w:pPr>
            <w:r>
              <w:rPr>
                <w:rFonts w:hint="eastAsia" w:eastAsia="宋体"/>
                <w:color w:val="000000"/>
                <w:kern w:val="0"/>
                <w:sz w:val="21"/>
                <w:szCs w:val="21"/>
              </w:rPr>
              <w:t>政府性基金</w:t>
            </w:r>
          </w:p>
          <w:p>
            <w:pPr>
              <w:widowControl/>
              <w:spacing w:line="280" w:lineRule="exact"/>
              <w:jc w:val="center"/>
              <w:rPr>
                <w:rFonts w:eastAsia="宋体"/>
                <w:color w:val="000000"/>
                <w:kern w:val="0"/>
                <w:sz w:val="21"/>
                <w:szCs w:val="21"/>
              </w:rPr>
            </w:pPr>
            <w:r>
              <w:rPr>
                <w:rFonts w:hint="eastAsia" w:eastAsia="宋体"/>
                <w:color w:val="000000"/>
                <w:kern w:val="0"/>
                <w:sz w:val="21"/>
                <w:szCs w:val="21"/>
              </w:rPr>
              <w:t>预算安排</w:t>
            </w:r>
          </w:p>
        </w:tc>
        <w:tc>
          <w:tcPr>
            <w:tcW w:w="1854" w:type="dxa"/>
            <w:gridSpan w:val="2"/>
            <w:noWrap/>
            <w:vAlign w:val="center"/>
          </w:tcPr>
          <w:p>
            <w:pPr>
              <w:widowControl/>
              <w:spacing w:line="280" w:lineRule="exact"/>
              <w:jc w:val="center"/>
              <w:rPr>
                <w:rFonts w:hint="eastAsia" w:eastAsia="宋体"/>
                <w:color w:val="000000"/>
                <w:kern w:val="0"/>
                <w:sz w:val="21"/>
                <w:szCs w:val="21"/>
              </w:rPr>
            </w:pPr>
            <w:r>
              <w:rPr>
                <w:rFonts w:hint="eastAsia" w:eastAsia="宋体"/>
                <w:color w:val="000000"/>
                <w:kern w:val="0"/>
                <w:sz w:val="21"/>
                <w:szCs w:val="21"/>
              </w:rPr>
              <w:t>国有资本经</w:t>
            </w:r>
          </w:p>
          <w:p>
            <w:pPr>
              <w:widowControl/>
              <w:spacing w:line="280" w:lineRule="exact"/>
              <w:jc w:val="center"/>
              <w:rPr>
                <w:rFonts w:eastAsia="宋体"/>
                <w:color w:val="000000"/>
                <w:kern w:val="0"/>
                <w:sz w:val="21"/>
                <w:szCs w:val="21"/>
              </w:rPr>
            </w:pPr>
            <w:r>
              <w:rPr>
                <w:rFonts w:hint="eastAsia" w:eastAsia="宋体"/>
                <w:color w:val="000000"/>
                <w:kern w:val="0"/>
                <w:sz w:val="21"/>
                <w:szCs w:val="21"/>
              </w:rPr>
              <w:t>营预算安排</w:t>
            </w:r>
          </w:p>
        </w:tc>
        <w:tc>
          <w:tcPr>
            <w:tcW w:w="1868"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社保基金预算安排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预算额</w:t>
            </w:r>
          </w:p>
        </w:tc>
        <w:tc>
          <w:tcPr>
            <w:tcW w:w="950" w:type="dxa"/>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olor w:val="000000"/>
                <w:kern w:val="0"/>
                <w:sz w:val="21"/>
                <w:szCs w:val="21"/>
                <w:lang w:val="en-US" w:eastAsia="zh-CN"/>
              </w:rPr>
              <w:t>6.3</w:t>
            </w:r>
          </w:p>
        </w:tc>
        <w:tc>
          <w:tcPr>
            <w:tcW w:w="905" w:type="dxa"/>
            <w:gridSpan w:val="3"/>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olor w:val="000000"/>
                <w:kern w:val="0"/>
                <w:sz w:val="21"/>
                <w:szCs w:val="21"/>
                <w:lang w:val="en-US" w:eastAsia="zh-CN"/>
              </w:rPr>
              <w:t>6.3</w:t>
            </w:r>
          </w:p>
        </w:tc>
        <w:tc>
          <w:tcPr>
            <w:tcW w:w="1648" w:type="dxa"/>
            <w:noWrap/>
            <w:vAlign w:val="center"/>
          </w:tcPr>
          <w:p>
            <w:pPr>
              <w:widowControl/>
              <w:spacing w:line="280" w:lineRule="exact"/>
              <w:jc w:val="both"/>
              <w:rPr>
                <w:rFonts w:hint="default" w:eastAsia="宋体"/>
                <w:color w:val="000000"/>
                <w:kern w:val="0"/>
                <w:sz w:val="21"/>
                <w:szCs w:val="21"/>
                <w:lang w:val="en-US" w:eastAsia="zh-CN"/>
              </w:rPr>
            </w:pPr>
          </w:p>
        </w:tc>
        <w:tc>
          <w:tcPr>
            <w:tcW w:w="1854" w:type="dxa"/>
            <w:gridSpan w:val="2"/>
            <w:noWrap/>
            <w:vAlign w:val="center"/>
          </w:tcPr>
          <w:p>
            <w:pPr>
              <w:widowControl/>
              <w:spacing w:line="280" w:lineRule="exact"/>
              <w:jc w:val="both"/>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default"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执行额</w:t>
            </w:r>
          </w:p>
          <w:p>
            <w:pPr>
              <w:widowControl/>
              <w:spacing w:line="280" w:lineRule="exact"/>
              <w:jc w:val="center"/>
              <w:rPr>
                <w:rFonts w:eastAsia="宋体"/>
                <w:color w:val="000000"/>
                <w:kern w:val="0"/>
                <w:sz w:val="21"/>
                <w:szCs w:val="21"/>
              </w:rPr>
            </w:pPr>
          </w:p>
        </w:tc>
        <w:tc>
          <w:tcPr>
            <w:tcW w:w="950" w:type="dxa"/>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s="宋体"/>
                <w:color w:val="000000"/>
                <w:kern w:val="0"/>
                <w:sz w:val="21"/>
                <w:szCs w:val="21"/>
                <w:lang w:val="en-US" w:eastAsia="zh-CN" w:bidi="ar-SA"/>
              </w:rPr>
              <w:t>6.3</w:t>
            </w:r>
          </w:p>
        </w:tc>
        <w:tc>
          <w:tcPr>
            <w:tcW w:w="905" w:type="dxa"/>
            <w:gridSpan w:val="3"/>
            <w:noWrap/>
            <w:vAlign w:val="center"/>
          </w:tcPr>
          <w:p>
            <w:pPr>
              <w:widowControl/>
              <w:spacing w:line="280" w:lineRule="exact"/>
              <w:jc w:val="center"/>
              <w:rPr>
                <w:rFonts w:hint="default" w:eastAsia="宋体" w:cs="宋体"/>
                <w:color w:val="000000"/>
                <w:kern w:val="0"/>
                <w:sz w:val="21"/>
                <w:szCs w:val="21"/>
                <w:lang w:val="en-US" w:eastAsia="zh-CN" w:bidi="ar-SA"/>
              </w:rPr>
            </w:pPr>
            <w:r>
              <w:rPr>
                <w:rFonts w:hint="eastAsia" w:eastAsia="宋体" w:cs="宋体"/>
                <w:color w:val="000000"/>
                <w:kern w:val="0"/>
                <w:sz w:val="21"/>
                <w:szCs w:val="21"/>
                <w:lang w:val="en-US" w:eastAsia="zh-CN" w:bidi="ar-SA"/>
              </w:rPr>
              <w:t>6.3</w:t>
            </w:r>
          </w:p>
        </w:tc>
        <w:tc>
          <w:tcPr>
            <w:tcW w:w="1648" w:type="dxa"/>
            <w:noWrap/>
            <w:vAlign w:val="center"/>
          </w:tcPr>
          <w:p>
            <w:pPr>
              <w:widowControl/>
              <w:spacing w:line="280" w:lineRule="exact"/>
              <w:jc w:val="both"/>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both"/>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default"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当年结转结余额</w:t>
            </w:r>
          </w:p>
        </w:tc>
        <w:tc>
          <w:tcPr>
            <w:tcW w:w="950" w:type="dxa"/>
            <w:noWrap/>
            <w:vAlign w:val="center"/>
          </w:tcPr>
          <w:p>
            <w:pPr>
              <w:widowControl/>
              <w:spacing w:line="280" w:lineRule="exact"/>
              <w:jc w:val="both"/>
              <w:rPr>
                <w:rFonts w:hint="eastAsia" w:eastAsia="宋体"/>
                <w:color w:val="000000"/>
                <w:kern w:val="0"/>
                <w:sz w:val="21"/>
                <w:szCs w:val="21"/>
                <w:lang w:val="en-US" w:eastAsia="zh-CN"/>
              </w:rPr>
            </w:pPr>
          </w:p>
        </w:tc>
        <w:tc>
          <w:tcPr>
            <w:tcW w:w="905" w:type="dxa"/>
            <w:gridSpan w:val="3"/>
            <w:noWrap/>
            <w:vAlign w:val="center"/>
          </w:tcPr>
          <w:p>
            <w:pPr>
              <w:widowControl/>
              <w:spacing w:line="280" w:lineRule="exact"/>
              <w:jc w:val="both"/>
              <w:rPr>
                <w:rFonts w:hint="eastAsia" w:eastAsia="宋体"/>
                <w:color w:val="000000"/>
                <w:kern w:val="0"/>
                <w:sz w:val="21"/>
                <w:szCs w:val="21"/>
                <w:lang w:val="en-US" w:eastAsia="zh-CN"/>
              </w:rPr>
            </w:pPr>
          </w:p>
        </w:tc>
        <w:tc>
          <w:tcPr>
            <w:tcW w:w="1648" w:type="dxa"/>
            <w:noWrap/>
            <w:vAlign w:val="center"/>
          </w:tcPr>
          <w:p>
            <w:pPr>
              <w:widowControl/>
              <w:spacing w:line="280" w:lineRule="exact"/>
              <w:jc w:val="both"/>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both"/>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eastAsia"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结转结余率</w:t>
            </w:r>
            <w:r>
              <w:rPr>
                <w:rFonts w:eastAsia="宋体"/>
                <w:color w:val="000000"/>
                <w:kern w:val="0"/>
                <w:sz w:val="21"/>
                <w:szCs w:val="21"/>
              </w:rPr>
              <w:t>%</w:t>
            </w:r>
          </w:p>
        </w:tc>
        <w:tc>
          <w:tcPr>
            <w:tcW w:w="950" w:type="dxa"/>
            <w:noWrap/>
            <w:vAlign w:val="center"/>
          </w:tcPr>
          <w:p>
            <w:pPr>
              <w:widowControl/>
              <w:spacing w:line="280" w:lineRule="exact"/>
              <w:jc w:val="both"/>
              <w:rPr>
                <w:rFonts w:hint="eastAsia" w:eastAsia="宋体"/>
                <w:color w:val="000000"/>
                <w:kern w:val="0"/>
                <w:sz w:val="21"/>
                <w:szCs w:val="21"/>
                <w:lang w:val="en-US" w:eastAsia="zh-CN"/>
              </w:rPr>
            </w:pPr>
          </w:p>
        </w:tc>
        <w:tc>
          <w:tcPr>
            <w:tcW w:w="905" w:type="dxa"/>
            <w:gridSpan w:val="3"/>
            <w:noWrap/>
            <w:vAlign w:val="center"/>
          </w:tcPr>
          <w:p>
            <w:pPr>
              <w:widowControl/>
              <w:spacing w:line="280" w:lineRule="exact"/>
              <w:jc w:val="both"/>
              <w:rPr>
                <w:rFonts w:hint="eastAsia" w:eastAsia="宋体"/>
                <w:color w:val="000000"/>
                <w:kern w:val="0"/>
                <w:sz w:val="21"/>
                <w:szCs w:val="21"/>
                <w:lang w:val="en-US" w:eastAsia="zh-CN"/>
              </w:rPr>
            </w:pPr>
          </w:p>
        </w:tc>
        <w:tc>
          <w:tcPr>
            <w:tcW w:w="1648" w:type="dxa"/>
            <w:noWrap/>
            <w:vAlign w:val="center"/>
          </w:tcPr>
          <w:p>
            <w:pPr>
              <w:widowControl/>
              <w:spacing w:line="280" w:lineRule="exact"/>
              <w:jc w:val="both"/>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both"/>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eastAsia"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40" w:hRule="atLeast"/>
          <w:jc w:val="center"/>
        </w:trPr>
        <w:tc>
          <w:tcPr>
            <w:tcW w:w="846" w:type="dxa"/>
            <w:vMerge w:val="continue"/>
            <w:noWrap w:val="0"/>
            <w:vAlign w:val="center"/>
          </w:tcPr>
          <w:p>
            <w:pPr>
              <w:widowControl/>
              <w:spacing w:line="280" w:lineRule="exact"/>
              <w:jc w:val="left"/>
              <w:rPr>
                <w:rFonts w:eastAsia="黑体"/>
                <w:color w:val="000000"/>
                <w:kern w:val="0"/>
                <w:sz w:val="21"/>
                <w:szCs w:val="21"/>
              </w:rPr>
            </w:pPr>
          </w:p>
        </w:tc>
        <w:tc>
          <w:tcPr>
            <w:tcW w:w="829" w:type="dxa"/>
            <w:noWrap/>
            <w:vAlign w:val="center"/>
          </w:tcPr>
          <w:p>
            <w:pPr>
              <w:widowControl/>
              <w:spacing w:line="280" w:lineRule="exact"/>
              <w:jc w:val="center"/>
              <w:rPr>
                <w:rFonts w:eastAsia="宋体"/>
                <w:color w:val="000000"/>
                <w:kern w:val="0"/>
                <w:sz w:val="21"/>
                <w:szCs w:val="21"/>
              </w:rPr>
            </w:pPr>
            <w:r>
              <w:rPr>
                <w:rFonts w:hint="eastAsia" w:eastAsia="宋体"/>
                <w:color w:val="000000"/>
                <w:kern w:val="0"/>
                <w:sz w:val="21"/>
                <w:szCs w:val="21"/>
              </w:rPr>
              <w:t>结转结余变动率</w:t>
            </w:r>
            <w:r>
              <w:rPr>
                <w:rFonts w:eastAsia="宋体"/>
                <w:color w:val="000000"/>
                <w:kern w:val="0"/>
                <w:sz w:val="21"/>
                <w:szCs w:val="21"/>
              </w:rPr>
              <w:t>%</w:t>
            </w:r>
          </w:p>
        </w:tc>
        <w:tc>
          <w:tcPr>
            <w:tcW w:w="950" w:type="dxa"/>
            <w:noWrap/>
            <w:vAlign w:val="center"/>
          </w:tcPr>
          <w:p>
            <w:pPr>
              <w:widowControl/>
              <w:spacing w:line="280" w:lineRule="exact"/>
              <w:jc w:val="both"/>
              <w:rPr>
                <w:rFonts w:hint="eastAsia" w:eastAsia="宋体"/>
                <w:color w:val="000000"/>
                <w:kern w:val="0"/>
                <w:sz w:val="21"/>
                <w:szCs w:val="21"/>
                <w:lang w:val="en-US" w:eastAsia="zh-CN"/>
              </w:rPr>
            </w:pPr>
          </w:p>
        </w:tc>
        <w:tc>
          <w:tcPr>
            <w:tcW w:w="905" w:type="dxa"/>
            <w:gridSpan w:val="3"/>
            <w:noWrap/>
            <w:vAlign w:val="center"/>
          </w:tcPr>
          <w:p>
            <w:pPr>
              <w:widowControl/>
              <w:spacing w:line="280" w:lineRule="exact"/>
              <w:jc w:val="both"/>
              <w:rPr>
                <w:rFonts w:hint="eastAsia" w:eastAsia="宋体"/>
                <w:color w:val="000000"/>
                <w:kern w:val="0"/>
                <w:sz w:val="21"/>
                <w:szCs w:val="21"/>
                <w:lang w:val="en-US" w:eastAsia="zh-CN"/>
              </w:rPr>
            </w:pPr>
          </w:p>
        </w:tc>
        <w:tc>
          <w:tcPr>
            <w:tcW w:w="1648" w:type="dxa"/>
            <w:noWrap/>
            <w:vAlign w:val="center"/>
          </w:tcPr>
          <w:p>
            <w:pPr>
              <w:widowControl/>
              <w:spacing w:line="280" w:lineRule="exact"/>
              <w:jc w:val="both"/>
              <w:rPr>
                <w:rFonts w:hint="eastAsia" w:eastAsia="宋体"/>
                <w:color w:val="000000"/>
                <w:kern w:val="0"/>
                <w:sz w:val="21"/>
                <w:szCs w:val="21"/>
                <w:lang w:val="en-US" w:eastAsia="zh-CN"/>
              </w:rPr>
            </w:pPr>
          </w:p>
        </w:tc>
        <w:tc>
          <w:tcPr>
            <w:tcW w:w="1854" w:type="dxa"/>
            <w:gridSpan w:val="2"/>
            <w:noWrap/>
            <w:vAlign w:val="center"/>
          </w:tcPr>
          <w:p>
            <w:pPr>
              <w:widowControl/>
              <w:spacing w:line="280" w:lineRule="exact"/>
              <w:jc w:val="both"/>
              <w:rPr>
                <w:rFonts w:hint="eastAsia" w:eastAsia="宋体"/>
                <w:color w:val="000000"/>
                <w:kern w:val="0"/>
                <w:sz w:val="21"/>
                <w:szCs w:val="21"/>
                <w:lang w:val="en-US" w:eastAsia="zh-CN"/>
              </w:rPr>
            </w:pPr>
          </w:p>
        </w:tc>
        <w:tc>
          <w:tcPr>
            <w:tcW w:w="1868" w:type="dxa"/>
            <w:noWrap/>
            <w:vAlign w:val="center"/>
          </w:tcPr>
          <w:p>
            <w:pPr>
              <w:widowControl/>
              <w:spacing w:line="280" w:lineRule="exact"/>
              <w:jc w:val="both"/>
              <w:rPr>
                <w:rFonts w:hint="eastAsia" w:eastAsia="宋体"/>
                <w:color w:val="000000"/>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424" w:hRule="atLeast"/>
          <w:jc w:val="center"/>
        </w:trPr>
        <w:tc>
          <w:tcPr>
            <w:tcW w:w="846" w:type="dxa"/>
            <w:vMerge w:val="restart"/>
            <w:noWrap/>
            <w:vAlign w:val="center"/>
          </w:tcPr>
          <w:p>
            <w:pPr>
              <w:widowControl/>
              <w:spacing w:line="280" w:lineRule="exact"/>
              <w:jc w:val="center"/>
              <w:rPr>
                <w:rFonts w:eastAsia="黑体"/>
                <w:kern w:val="0"/>
                <w:sz w:val="21"/>
                <w:szCs w:val="21"/>
              </w:rPr>
            </w:pPr>
            <w:r>
              <w:rPr>
                <w:rFonts w:hint="eastAsia" w:eastAsia="黑体"/>
                <w:kern w:val="0"/>
                <w:sz w:val="21"/>
                <w:szCs w:val="21"/>
              </w:rPr>
              <w:t>年度总体目标</w:t>
            </w:r>
          </w:p>
        </w:tc>
        <w:tc>
          <w:tcPr>
            <w:tcW w:w="1779" w:type="dxa"/>
            <w:gridSpan w:val="2"/>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w:t>
            </w:r>
          </w:p>
        </w:tc>
        <w:tc>
          <w:tcPr>
            <w:tcW w:w="2553" w:type="dxa"/>
            <w:gridSpan w:val="4"/>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预算总体目标执行结果</w:t>
            </w:r>
          </w:p>
        </w:tc>
        <w:tc>
          <w:tcPr>
            <w:tcW w:w="3722"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rPr>
              <w:t>预算总体目标与预算总体目标执行结果偏差情况及原因分析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黑体"/>
                <w:kern w:val="0"/>
                <w:sz w:val="21"/>
                <w:szCs w:val="21"/>
              </w:rPr>
            </w:pPr>
          </w:p>
        </w:tc>
        <w:tc>
          <w:tcPr>
            <w:tcW w:w="1779" w:type="dxa"/>
            <w:gridSpan w:val="2"/>
            <w:noWrap/>
            <w:vAlign w:val="center"/>
          </w:tcPr>
          <w:p>
            <w:pPr>
              <w:widowControl/>
              <w:spacing w:line="280" w:lineRule="exact"/>
              <w:jc w:val="left"/>
              <w:rPr>
                <w:rFonts w:eastAsia="宋体"/>
                <w:kern w:val="0"/>
                <w:sz w:val="21"/>
                <w:szCs w:val="21"/>
              </w:rPr>
            </w:pPr>
            <w:r>
              <w:rPr>
                <w:rFonts w:hint="eastAsia" w:eastAsia="宋体"/>
                <w:kern w:val="0"/>
                <w:sz w:val="21"/>
                <w:szCs w:val="21"/>
              </w:rPr>
              <w:t>目标</w:t>
            </w:r>
            <w:r>
              <w:rPr>
                <w:rFonts w:hint="eastAsia" w:eastAsia="宋体"/>
                <w:kern w:val="0"/>
                <w:sz w:val="21"/>
                <w:szCs w:val="21"/>
                <w:lang w:val="en-US" w:eastAsia="zh-CN"/>
              </w:rPr>
              <w:t>1</w:t>
            </w:r>
            <w:r>
              <w:rPr>
                <w:rFonts w:hint="eastAsia" w:eastAsia="宋体"/>
                <w:kern w:val="0"/>
                <w:sz w:val="21"/>
                <w:szCs w:val="21"/>
                <w:lang w:eastAsia="zh-CN"/>
              </w:rPr>
              <w:t>、村卫生室实施基药</w:t>
            </w:r>
          </w:p>
        </w:tc>
        <w:tc>
          <w:tcPr>
            <w:tcW w:w="2553" w:type="dxa"/>
            <w:gridSpan w:val="4"/>
            <w:noWrap/>
            <w:vAlign w:val="center"/>
          </w:tcPr>
          <w:p>
            <w:pPr>
              <w:widowControl/>
              <w:spacing w:line="280" w:lineRule="exact"/>
              <w:jc w:val="left"/>
              <w:rPr>
                <w:rFonts w:hint="eastAsia" w:eastAsia="宋体"/>
                <w:kern w:val="0"/>
                <w:sz w:val="21"/>
                <w:szCs w:val="21"/>
              </w:rPr>
            </w:pPr>
            <w:r>
              <w:rPr>
                <w:rFonts w:hint="eastAsia" w:eastAsia="宋体"/>
                <w:kern w:val="0"/>
                <w:sz w:val="21"/>
                <w:szCs w:val="21"/>
              </w:rPr>
              <w:t>对村卫生室取消药品加成进行专项补助，保证村医疗卫生服务正常运行。按照国家确定标准，定向定额补</w:t>
            </w:r>
            <w:r>
              <w:rPr>
                <w:rFonts w:hint="eastAsia" w:eastAsia="宋体"/>
                <w:kern w:val="0"/>
                <w:sz w:val="21"/>
                <w:szCs w:val="21"/>
                <w:lang w:eastAsia="zh-CN"/>
              </w:rPr>
              <w:t>助</w:t>
            </w:r>
            <w:r>
              <w:rPr>
                <w:rFonts w:hint="eastAsia" w:eastAsia="宋体"/>
                <w:kern w:val="0"/>
                <w:sz w:val="21"/>
                <w:szCs w:val="21"/>
              </w:rPr>
              <w:t>，保证村医疗卫生服务正常运行。川财社（2010）15号、川办发（2011）10号</w:t>
            </w:r>
          </w:p>
          <w:p>
            <w:pPr>
              <w:widowControl/>
              <w:spacing w:line="280" w:lineRule="exact"/>
              <w:jc w:val="center"/>
              <w:rPr>
                <w:rFonts w:hint="eastAsia" w:eastAsia="宋体"/>
                <w:kern w:val="0"/>
                <w:sz w:val="21"/>
                <w:szCs w:val="21"/>
              </w:rPr>
            </w:pPr>
            <w:r>
              <w:rPr>
                <w:rFonts w:hint="eastAsia" w:eastAsia="宋体"/>
                <w:kern w:val="0"/>
                <w:sz w:val="21"/>
                <w:szCs w:val="21"/>
                <w:lang w:val="en-US" w:eastAsia="zh-CN"/>
              </w:rPr>
              <w:t>中天镇</w:t>
            </w:r>
            <w:r>
              <w:rPr>
                <w:rFonts w:hint="eastAsia" w:eastAsia="宋体"/>
                <w:kern w:val="0"/>
                <w:sz w:val="21"/>
                <w:szCs w:val="21"/>
              </w:rPr>
              <w:t>辖区内各</w:t>
            </w:r>
            <w:r>
              <w:rPr>
                <w:rFonts w:hint="eastAsia" w:eastAsia="宋体"/>
                <w:kern w:val="0"/>
                <w:sz w:val="21"/>
                <w:szCs w:val="21"/>
                <w:lang w:val="en-US" w:eastAsia="zh-CN"/>
              </w:rPr>
              <w:t>村卫</w:t>
            </w:r>
            <w:r>
              <w:rPr>
                <w:rFonts w:hint="eastAsia" w:eastAsia="宋体"/>
                <w:kern w:val="0"/>
                <w:sz w:val="21"/>
                <w:szCs w:val="21"/>
              </w:rPr>
              <w:t>生室</w:t>
            </w:r>
          </w:p>
          <w:p>
            <w:pPr>
              <w:widowControl/>
              <w:spacing w:line="280" w:lineRule="exact"/>
              <w:jc w:val="left"/>
              <w:rPr>
                <w:rFonts w:eastAsia="宋体"/>
                <w:kern w:val="0"/>
                <w:sz w:val="21"/>
                <w:szCs w:val="21"/>
              </w:rPr>
            </w:pPr>
            <w:r>
              <w:rPr>
                <w:rFonts w:hint="eastAsia" w:eastAsia="宋体"/>
                <w:kern w:val="0"/>
                <w:sz w:val="21"/>
                <w:szCs w:val="21"/>
              </w:rPr>
              <w:t>按照国家标准、村卫生室个数定向定额补助。　</w:t>
            </w:r>
          </w:p>
        </w:tc>
        <w:tc>
          <w:tcPr>
            <w:tcW w:w="3722" w:type="dxa"/>
            <w:gridSpan w:val="3"/>
            <w:noWrap/>
            <w:vAlign w:val="center"/>
          </w:tcPr>
          <w:p>
            <w:pPr>
              <w:widowControl/>
              <w:spacing w:line="280" w:lineRule="exact"/>
              <w:jc w:val="center"/>
              <w:rPr>
                <w:rFonts w:eastAsia="宋体"/>
                <w:kern w:val="0"/>
                <w:sz w:val="21"/>
                <w:szCs w:val="21"/>
              </w:rPr>
            </w:pPr>
            <w:r>
              <w:rPr>
                <w:rFonts w:hint="eastAsia" w:eastAsia="宋体"/>
                <w:kern w:val="0"/>
                <w:sz w:val="21"/>
                <w:szCs w:val="21"/>
                <w:lang w:eastAsia="zh-CN"/>
              </w:rPr>
              <w:t>无</w:t>
            </w: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679" w:hRule="atLeast"/>
          <w:jc w:val="center"/>
        </w:trPr>
        <w:tc>
          <w:tcPr>
            <w:tcW w:w="846" w:type="dxa"/>
            <w:vMerge w:val="restart"/>
            <w:noWrap/>
            <w:vAlign w:val="center"/>
          </w:tcPr>
          <w:p>
            <w:pPr>
              <w:widowControl/>
              <w:spacing w:line="280" w:lineRule="exact"/>
              <w:jc w:val="center"/>
              <w:rPr>
                <w:rFonts w:eastAsia="黑体"/>
                <w:color w:val="auto"/>
                <w:kern w:val="0"/>
                <w:sz w:val="21"/>
                <w:szCs w:val="21"/>
              </w:rPr>
            </w:pPr>
            <w:r>
              <w:rPr>
                <w:rFonts w:hint="eastAsia" w:eastAsia="黑体"/>
                <w:color w:val="auto"/>
                <w:kern w:val="0"/>
                <w:sz w:val="21"/>
                <w:szCs w:val="21"/>
              </w:rPr>
              <w:t>年度绩</w:t>
            </w:r>
          </w:p>
          <w:p>
            <w:pPr>
              <w:widowControl/>
              <w:spacing w:line="280" w:lineRule="exact"/>
              <w:jc w:val="center"/>
              <w:rPr>
                <w:rFonts w:hint="eastAsia" w:eastAsia="黑体"/>
                <w:color w:val="auto"/>
                <w:kern w:val="0"/>
                <w:sz w:val="21"/>
                <w:szCs w:val="21"/>
                <w:lang w:val="en-US" w:eastAsia="zh-CN"/>
              </w:rPr>
            </w:pPr>
            <w:r>
              <w:rPr>
                <w:rFonts w:hint="eastAsia" w:eastAsia="黑体"/>
                <w:color w:val="auto"/>
                <w:kern w:val="0"/>
                <w:sz w:val="21"/>
                <w:szCs w:val="21"/>
              </w:rPr>
              <w:t>效指标</w:t>
            </w:r>
            <w:r>
              <w:rPr>
                <w:rFonts w:hint="eastAsia" w:eastAsia="黑体"/>
                <w:color w:val="auto"/>
                <w:kern w:val="0"/>
                <w:sz w:val="21"/>
                <w:szCs w:val="21"/>
                <w:lang w:eastAsia="zh-CN"/>
              </w:rPr>
              <w:t>（指标按照预算系统里面填）</w:t>
            </w:r>
          </w:p>
        </w:tc>
        <w:tc>
          <w:tcPr>
            <w:tcW w:w="829" w:type="dxa"/>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一级</w:t>
            </w:r>
          </w:p>
          <w:p>
            <w:pPr>
              <w:widowControl/>
              <w:spacing w:line="280" w:lineRule="exact"/>
              <w:jc w:val="center"/>
              <w:rPr>
                <w:rFonts w:eastAsia="宋体"/>
                <w:color w:val="auto"/>
                <w:kern w:val="0"/>
                <w:sz w:val="21"/>
                <w:szCs w:val="21"/>
              </w:rPr>
            </w:pPr>
            <w:r>
              <w:rPr>
                <w:rFonts w:hint="eastAsia" w:eastAsia="宋体"/>
                <w:color w:val="auto"/>
                <w:kern w:val="0"/>
                <w:sz w:val="21"/>
                <w:szCs w:val="21"/>
              </w:rPr>
              <w:t>指标</w:t>
            </w:r>
          </w:p>
        </w:tc>
        <w:tc>
          <w:tcPr>
            <w:tcW w:w="950" w:type="dxa"/>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二级指标</w:t>
            </w:r>
          </w:p>
        </w:tc>
        <w:tc>
          <w:tcPr>
            <w:tcW w:w="679" w:type="dxa"/>
            <w:gridSpan w:val="2"/>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三级</w:t>
            </w:r>
          </w:p>
          <w:p>
            <w:pPr>
              <w:widowControl/>
              <w:spacing w:line="280" w:lineRule="exact"/>
              <w:jc w:val="center"/>
              <w:rPr>
                <w:rFonts w:eastAsia="宋体"/>
                <w:color w:val="auto"/>
                <w:kern w:val="0"/>
                <w:sz w:val="21"/>
                <w:szCs w:val="21"/>
              </w:rPr>
            </w:pPr>
            <w:r>
              <w:rPr>
                <w:rFonts w:hint="eastAsia" w:eastAsia="宋体"/>
                <w:color w:val="auto"/>
                <w:kern w:val="0"/>
                <w:sz w:val="21"/>
                <w:szCs w:val="21"/>
              </w:rPr>
              <w:t>指标</w:t>
            </w:r>
          </w:p>
        </w:tc>
        <w:tc>
          <w:tcPr>
            <w:tcW w:w="1874" w:type="dxa"/>
            <w:gridSpan w:val="2"/>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预算指标值</w:t>
            </w:r>
            <w:r>
              <w:rPr>
                <w:rFonts w:eastAsia="宋体"/>
                <w:color w:val="auto"/>
                <w:kern w:val="0"/>
                <w:sz w:val="21"/>
                <w:szCs w:val="21"/>
              </w:rPr>
              <w:t>(</w:t>
            </w:r>
            <w:r>
              <w:rPr>
                <w:rFonts w:hint="eastAsia" w:eastAsia="宋体"/>
                <w:color w:val="auto"/>
                <w:kern w:val="0"/>
                <w:sz w:val="21"/>
                <w:szCs w:val="21"/>
              </w:rPr>
              <w:t>包含数字及文字描述</w:t>
            </w:r>
            <w:r>
              <w:rPr>
                <w:rFonts w:eastAsia="宋体"/>
                <w:color w:val="auto"/>
                <w:kern w:val="0"/>
                <w:sz w:val="21"/>
                <w:szCs w:val="21"/>
              </w:rPr>
              <w:t>)</w:t>
            </w:r>
          </w:p>
        </w:tc>
        <w:tc>
          <w:tcPr>
            <w:tcW w:w="1263" w:type="dxa"/>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预算指标值执行结果</w:t>
            </w:r>
            <w:r>
              <w:rPr>
                <w:rFonts w:eastAsia="宋体"/>
                <w:color w:val="auto"/>
                <w:kern w:val="0"/>
                <w:sz w:val="21"/>
                <w:szCs w:val="21"/>
              </w:rPr>
              <w:t>(</w:t>
            </w:r>
            <w:r>
              <w:rPr>
                <w:rFonts w:hint="eastAsia" w:eastAsia="宋体"/>
                <w:color w:val="auto"/>
                <w:kern w:val="0"/>
                <w:sz w:val="21"/>
                <w:szCs w:val="21"/>
              </w:rPr>
              <w:t>包含数字及文字描述</w:t>
            </w:r>
            <w:r>
              <w:rPr>
                <w:rFonts w:eastAsia="宋体"/>
                <w:color w:val="auto"/>
                <w:kern w:val="0"/>
                <w:sz w:val="21"/>
                <w:szCs w:val="21"/>
              </w:rPr>
              <w:t>)</w:t>
            </w:r>
          </w:p>
        </w:tc>
        <w:tc>
          <w:tcPr>
            <w:tcW w:w="2459" w:type="dxa"/>
            <w:gridSpan w:val="2"/>
            <w:noWrap/>
            <w:vAlign w:val="center"/>
          </w:tcPr>
          <w:p>
            <w:pPr>
              <w:widowControl/>
              <w:spacing w:line="280" w:lineRule="exact"/>
              <w:jc w:val="center"/>
              <w:rPr>
                <w:rFonts w:eastAsia="宋体"/>
                <w:color w:val="auto"/>
                <w:kern w:val="0"/>
                <w:sz w:val="21"/>
                <w:szCs w:val="21"/>
              </w:rPr>
            </w:pPr>
            <w:r>
              <w:rPr>
                <w:rFonts w:hint="eastAsia" w:eastAsia="宋体"/>
                <w:color w:val="auto"/>
                <w:kern w:val="0"/>
                <w:sz w:val="21"/>
                <w:szCs w:val="21"/>
              </w:rPr>
              <w:t>预算指标值与预算指标值执行结果偏差情况及原因分析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280" w:lineRule="exact"/>
              <w:jc w:val="left"/>
              <w:rPr>
                <w:rFonts w:eastAsia="方正黑体简体"/>
                <w:color w:val="auto"/>
                <w:kern w:val="0"/>
                <w:sz w:val="21"/>
                <w:szCs w:val="21"/>
              </w:rPr>
            </w:pPr>
          </w:p>
        </w:tc>
        <w:tc>
          <w:tcPr>
            <w:tcW w:w="829" w:type="dxa"/>
            <w:vMerge w:val="restart"/>
            <w:noWrap/>
            <w:vAlign w:val="center"/>
          </w:tcPr>
          <w:p>
            <w:pPr>
              <w:widowControl/>
              <w:spacing w:line="280" w:lineRule="exact"/>
              <w:jc w:val="center"/>
              <w:rPr>
                <w:rFonts w:hint="eastAsia" w:eastAsia="宋体"/>
                <w:color w:val="auto"/>
                <w:kern w:val="0"/>
                <w:sz w:val="21"/>
                <w:szCs w:val="21"/>
              </w:rPr>
            </w:pPr>
            <w:r>
              <w:rPr>
                <w:rFonts w:hint="eastAsia" w:eastAsia="宋体"/>
                <w:color w:val="auto"/>
                <w:kern w:val="0"/>
                <w:sz w:val="21"/>
                <w:szCs w:val="21"/>
              </w:rPr>
              <w:t>完成</w:t>
            </w:r>
          </w:p>
          <w:p>
            <w:pPr>
              <w:widowControl/>
              <w:spacing w:line="280" w:lineRule="exact"/>
              <w:jc w:val="center"/>
              <w:rPr>
                <w:rFonts w:hint="eastAsia" w:eastAsia="宋体"/>
                <w:color w:val="auto"/>
                <w:kern w:val="0"/>
                <w:sz w:val="21"/>
                <w:szCs w:val="21"/>
                <w:lang w:eastAsia="zh-CN"/>
              </w:rPr>
            </w:pPr>
            <w:r>
              <w:rPr>
                <w:rFonts w:hint="eastAsia" w:eastAsia="宋体"/>
                <w:color w:val="auto"/>
                <w:kern w:val="0"/>
                <w:sz w:val="21"/>
                <w:szCs w:val="21"/>
                <w:lang w:eastAsia="zh-CN"/>
              </w:rPr>
              <w:t>指标</w:t>
            </w:r>
          </w:p>
        </w:tc>
        <w:tc>
          <w:tcPr>
            <w:tcW w:w="950" w:type="dxa"/>
            <w:noWrap/>
            <w:vAlign w:val="center"/>
          </w:tcPr>
          <w:p>
            <w:pPr>
              <w:widowControl/>
              <w:spacing w:line="280" w:lineRule="exact"/>
              <w:jc w:val="center"/>
              <w:rPr>
                <w:rFonts w:eastAsia="宋体"/>
                <w:color w:val="auto"/>
                <w:kern w:val="0"/>
                <w:sz w:val="21"/>
                <w:szCs w:val="21"/>
                <w:highlight w:val="none"/>
              </w:rPr>
            </w:pPr>
            <w:r>
              <w:rPr>
                <w:rFonts w:hint="eastAsia" w:eastAsia="宋体"/>
                <w:color w:val="auto"/>
                <w:kern w:val="0"/>
                <w:sz w:val="21"/>
                <w:szCs w:val="21"/>
                <w:highlight w:val="none"/>
              </w:rPr>
              <w:t>数量</w:t>
            </w:r>
          </w:p>
          <w:p>
            <w:pPr>
              <w:widowControl/>
              <w:spacing w:line="280" w:lineRule="exact"/>
              <w:jc w:val="center"/>
              <w:rPr>
                <w:rFonts w:eastAsia="宋体" w:cs="宋体"/>
                <w:color w:val="auto"/>
                <w:kern w:val="0"/>
                <w:sz w:val="21"/>
                <w:szCs w:val="21"/>
                <w:highlight w:val="none"/>
                <w:lang w:val="en-US" w:eastAsia="zh-CN" w:bidi="ar-SA"/>
              </w:rPr>
            </w:pPr>
            <w:r>
              <w:rPr>
                <w:rFonts w:hint="eastAsia" w:eastAsia="宋体"/>
                <w:color w:val="auto"/>
                <w:kern w:val="0"/>
                <w:sz w:val="21"/>
                <w:szCs w:val="21"/>
                <w:highlight w:val="none"/>
              </w:rPr>
              <w:t>指标</w:t>
            </w:r>
          </w:p>
        </w:tc>
        <w:tc>
          <w:tcPr>
            <w:tcW w:w="679" w:type="dxa"/>
            <w:gridSpan w:val="2"/>
            <w:noWrap/>
            <w:vAlign w:val="center"/>
          </w:tcPr>
          <w:p>
            <w:pPr>
              <w:widowControl/>
              <w:spacing w:line="280" w:lineRule="exact"/>
              <w:jc w:val="left"/>
              <w:rPr>
                <w:rFonts w:eastAsia="宋体" w:cs="宋体"/>
                <w:color w:val="auto"/>
                <w:kern w:val="0"/>
                <w:sz w:val="21"/>
                <w:szCs w:val="21"/>
                <w:highlight w:val="none"/>
                <w:lang w:val="en-US" w:eastAsia="zh-CN" w:bidi="ar-SA"/>
              </w:rPr>
            </w:pPr>
            <w:r>
              <w:rPr>
                <w:rFonts w:hint="eastAsia" w:eastAsia="宋体"/>
                <w:color w:val="auto"/>
                <w:kern w:val="0"/>
                <w:sz w:val="21"/>
                <w:szCs w:val="21"/>
                <w:highlight w:val="none"/>
              </w:rPr>
              <w:t>指标</w:t>
            </w:r>
            <w:r>
              <w:rPr>
                <w:rFonts w:eastAsia="宋体"/>
                <w:color w:val="auto"/>
                <w:kern w:val="0"/>
                <w:sz w:val="21"/>
                <w:szCs w:val="21"/>
                <w:highlight w:val="none"/>
              </w:rPr>
              <w:t>1:</w:t>
            </w:r>
          </w:p>
        </w:tc>
        <w:tc>
          <w:tcPr>
            <w:tcW w:w="1874" w:type="dxa"/>
            <w:gridSpan w:val="2"/>
            <w:noWrap/>
            <w:vAlign w:val="center"/>
          </w:tcPr>
          <w:p>
            <w:pPr>
              <w:widowControl/>
              <w:spacing w:line="280" w:lineRule="exact"/>
              <w:jc w:val="left"/>
              <w:rPr>
                <w:rFonts w:eastAsia="宋体" w:cs="宋体"/>
                <w:color w:val="auto"/>
                <w:kern w:val="0"/>
                <w:sz w:val="21"/>
                <w:szCs w:val="21"/>
                <w:highlight w:val="none"/>
                <w:lang w:val="en-US" w:eastAsia="zh-CN" w:bidi="ar-SA"/>
              </w:rPr>
            </w:pPr>
            <w:r>
              <w:rPr>
                <w:rFonts w:hint="eastAsia" w:eastAsia="宋体"/>
                <w:color w:val="auto"/>
                <w:kern w:val="0"/>
                <w:sz w:val="21"/>
                <w:szCs w:val="21"/>
                <w:highlight w:val="none"/>
                <w:lang w:val="en-US" w:eastAsia="zh-CN"/>
              </w:rPr>
              <w:t>中天镇辖区</w:t>
            </w:r>
            <w:r>
              <w:rPr>
                <w:rFonts w:hint="eastAsia" w:eastAsia="宋体"/>
                <w:color w:val="auto"/>
                <w:kern w:val="0"/>
                <w:sz w:val="21"/>
                <w:szCs w:val="21"/>
                <w:highlight w:val="none"/>
              </w:rPr>
              <w:t>内服务人口</w:t>
            </w:r>
          </w:p>
        </w:tc>
        <w:tc>
          <w:tcPr>
            <w:tcW w:w="1263" w:type="dxa"/>
            <w:noWrap/>
            <w:vAlign w:val="center"/>
          </w:tcPr>
          <w:p>
            <w:pPr>
              <w:widowControl/>
              <w:spacing w:line="280" w:lineRule="exact"/>
              <w:jc w:val="left"/>
              <w:rPr>
                <w:rFonts w:hint="default" w:eastAsia="宋体" w:cs="宋体"/>
                <w:color w:val="auto"/>
                <w:kern w:val="0"/>
                <w:sz w:val="21"/>
                <w:szCs w:val="21"/>
                <w:highlight w:val="none"/>
                <w:lang w:val="en-US" w:eastAsia="zh-CN" w:bidi="ar-SA"/>
              </w:rPr>
            </w:pPr>
            <w:r>
              <w:rPr>
                <w:rFonts w:hint="eastAsia" w:eastAsia="宋体"/>
                <w:color w:val="auto"/>
                <w:kern w:val="0"/>
                <w:sz w:val="21"/>
                <w:szCs w:val="21"/>
                <w:highlight w:val="none"/>
                <w:lang w:val="en-US" w:eastAsia="zh-CN"/>
              </w:rPr>
              <w:t>14950人</w:t>
            </w:r>
          </w:p>
        </w:tc>
        <w:tc>
          <w:tcPr>
            <w:tcW w:w="2459" w:type="dxa"/>
            <w:gridSpan w:val="2"/>
            <w:noWrap/>
            <w:vAlign w:val="center"/>
          </w:tcPr>
          <w:p>
            <w:pPr>
              <w:widowControl/>
              <w:spacing w:line="280" w:lineRule="exact"/>
              <w:jc w:val="left"/>
              <w:rPr>
                <w:rFonts w:hint="eastAsia" w:eastAsia="宋体" w:cs="宋体"/>
                <w:color w:val="auto"/>
                <w:kern w:val="0"/>
                <w:sz w:val="21"/>
                <w:szCs w:val="21"/>
                <w:highlight w:val="none"/>
                <w:lang w:val="en-US" w:eastAsia="zh-CN" w:bidi="ar-SA"/>
              </w:rPr>
            </w:pPr>
            <w:r>
              <w:rPr>
                <w:rFonts w:hint="eastAsia" w:eastAsia="宋体"/>
                <w:color w:val="auto"/>
                <w:kern w:val="0"/>
                <w:sz w:val="21"/>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320" w:lineRule="exact"/>
              <w:jc w:val="left"/>
              <w:rPr>
                <w:rFonts w:eastAsia="方正黑体简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50"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质量</w:t>
            </w:r>
          </w:p>
          <w:p>
            <w:pPr>
              <w:widowControl/>
              <w:spacing w:line="320" w:lineRule="exact"/>
              <w:jc w:val="center"/>
              <w:rPr>
                <w:rFonts w:eastAsia="宋体" w:cs="宋体"/>
                <w:color w:val="auto"/>
                <w:kern w:val="0"/>
                <w:sz w:val="21"/>
                <w:szCs w:val="21"/>
                <w:lang w:val="en-US" w:eastAsia="zh-CN" w:bidi="ar-SA"/>
              </w:rPr>
            </w:pPr>
            <w:r>
              <w:rPr>
                <w:rFonts w:hint="eastAsia" w:eastAsia="宋体"/>
                <w:color w:val="auto"/>
                <w:kern w:val="0"/>
                <w:sz w:val="21"/>
                <w:szCs w:val="21"/>
              </w:rPr>
              <w:t>指标</w:t>
            </w:r>
          </w:p>
        </w:tc>
        <w:tc>
          <w:tcPr>
            <w:tcW w:w="679"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18"/>
                <w:szCs w:val="18"/>
                <w:lang w:val="en-US" w:eastAsia="zh-CN"/>
              </w:rPr>
              <w:t>财政补助率%</w:t>
            </w:r>
          </w:p>
        </w:tc>
        <w:tc>
          <w:tcPr>
            <w:tcW w:w="1263" w:type="dxa"/>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lang w:val="en-US" w:eastAsia="zh-CN"/>
              </w:rPr>
              <w:t>100%</w:t>
            </w:r>
          </w:p>
        </w:tc>
        <w:tc>
          <w:tcPr>
            <w:tcW w:w="2459"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270" w:hRule="atLeast"/>
          <w:jc w:val="center"/>
        </w:trPr>
        <w:tc>
          <w:tcPr>
            <w:tcW w:w="846" w:type="dxa"/>
            <w:vMerge w:val="continue"/>
            <w:noWrap w:val="0"/>
            <w:vAlign w:val="center"/>
          </w:tcPr>
          <w:p>
            <w:pPr>
              <w:widowControl/>
              <w:spacing w:line="320" w:lineRule="exact"/>
              <w:jc w:val="left"/>
              <w:rPr>
                <w:rFonts w:eastAsia="方正黑体简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50"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时效</w:t>
            </w:r>
          </w:p>
          <w:p>
            <w:pPr>
              <w:widowControl/>
              <w:spacing w:line="320" w:lineRule="exact"/>
              <w:jc w:val="center"/>
              <w:rPr>
                <w:rFonts w:eastAsia="宋体" w:cs="宋体"/>
                <w:color w:val="auto"/>
                <w:kern w:val="0"/>
                <w:sz w:val="21"/>
                <w:szCs w:val="21"/>
                <w:lang w:val="en-US" w:eastAsia="zh-CN" w:bidi="ar-SA"/>
              </w:rPr>
            </w:pPr>
            <w:r>
              <w:rPr>
                <w:rFonts w:hint="eastAsia" w:eastAsia="宋体"/>
                <w:color w:val="auto"/>
                <w:kern w:val="0"/>
                <w:sz w:val="21"/>
                <w:szCs w:val="21"/>
              </w:rPr>
              <w:t>指标</w:t>
            </w:r>
          </w:p>
        </w:tc>
        <w:tc>
          <w:tcPr>
            <w:tcW w:w="679"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lang w:eastAsia="zh-CN"/>
              </w:rPr>
              <w:t>资金拨付率%</w:t>
            </w:r>
          </w:p>
        </w:tc>
        <w:tc>
          <w:tcPr>
            <w:tcW w:w="1263" w:type="dxa"/>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lang w:val="en-US" w:eastAsia="zh-CN"/>
              </w:rPr>
              <w:t>100%</w:t>
            </w:r>
          </w:p>
        </w:tc>
        <w:tc>
          <w:tcPr>
            <w:tcW w:w="2459"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50" w:type="dxa"/>
            <w:noWrap/>
            <w:vAlign w:val="center"/>
          </w:tcPr>
          <w:p>
            <w:pPr>
              <w:widowControl/>
              <w:spacing w:line="320" w:lineRule="exact"/>
              <w:jc w:val="center"/>
              <w:rPr>
                <w:rFonts w:eastAsia="宋体"/>
                <w:color w:val="auto"/>
                <w:kern w:val="0"/>
                <w:sz w:val="21"/>
                <w:szCs w:val="21"/>
                <w:highlight w:val="none"/>
              </w:rPr>
            </w:pPr>
            <w:r>
              <w:rPr>
                <w:rFonts w:hint="eastAsia" w:eastAsia="宋体"/>
                <w:color w:val="auto"/>
                <w:kern w:val="0"/>
                <w:sz w:val="21"/>
                <w:szCs w:val="21"/>
                <w:highlight w:val="none"/>
              </w:rPr>
              <w:t>成本</w:t>
            </w:r>
          </w:p>
          <w:p>
            <w:pPr>
              <w:widowControl/>
              <w:spacing w:line="320" w:lineRule="exact"/>
              <w:jc w:val="center"/>
              <w:rPr>
                <w:rFonts w:eastAsia="宋体" w:cs="宋体"/>
                <w:color w:val="auto"/>
                <w:kern w:val="0"/>
                <w:sz w:val="21"/>
                <w:szCs w:val="21"/>
                <w:highlight w:val="none"/>
                <w:lang w:val="en-US" w:eastAsia="zh-CN" w:bidi="ar-SA"/>
              </w:rPr>
            </w:pPr>
            <w:r>
              <w:rPr>
                <w:rFonts w:hint="eastAsia" w:eastAsia="宋体"/>
                <w:color w:val="auto"/>
                <w:kern w:val="0"/>
                <w:sz w:val="21"/>
                <w:szCs w:val="21"/>
                <w:highlight w:val="none"/>
              </w:rPr>
              <w:t>指标</w:t>
            </w:r>
          </w:p>
        </w:tc>
        <w:tc>
          <w:tcPr>
            <w:tcW w:w="679" w:type="dxa"/>
            <w:gridSpan w:val="2"/>
            <w:noWrap/>
            <w:vAlign w:val="center"/>
          </w:tcPr>
          <w:p>
            <w:pPr>
              <w:widowControl/>
              <w:spacing w:line="320" w:lineRule="exact"/>
              <w:jc w:val="left"/>
              <w:rPr>
                <w:rFonts w:hint="eastAsia" w:eastAsia="宋体" w:cs="宋体"/>
                <w:color w:val="auto"/>
                <w:kern w:val="0"/>
                <w:sz w:val="21"/>
                <w:szCs w:val="21"/>
                <w:highlight w:val="none"/>
                <w:lang w:val="en-US" w:eastAsia="zh-CN" w:bidi="ar-SA"/>
              </w:rPr>
            </w:pPr>
            <w:r>
              <w:rPr>
                <w:rFonts w:hint="eastAsia" w:eastAsia="宋体"/>
                <w:color w:val="auto"/>
                <w:kern w:val="0"/>
                <w:sz w:val="21"/>
                <w:szCs w:val="21"/>
                <w:highlight w:val="none"/>
              </w:rPr>
              <w:t>指标</w:t>
            </w:r>
            <w:r>
              <w:rPr>
                <w:rFonts w:eastAsia="宋体"/>
                <w:color w:val="auto"/>
                <w:kern w:val="0"/>
                <w:sz w:val="21"/>
                <w:szCs w:val="21"/>
                <w:highlight w:val="none"/>
              </w:rPr>
              <w:t>1:</w:t>
            </w:r>
          </w:p>
        </w:tc>
        <w:tc>
          <w:tcPr>
            <w:tcW w:w="1874" w:type="dxa"/>
            <w:gridSpan w:val="2"/>
            <w:noWrap/>
            <w:vAlign w:val="center"/>
          </w:tcPr>
          <w:p>
            <w:pPr>
              <w:widowControl/>
              <w:spacing w:line="320" w:lineRule="exact"/>
              <w:jc w:val="left"/>
              <w:rPr>
                <w:rFonts w:hint="eastAsia" w:eastAsia="宋体" w:cs="宋体"/>
                <w:color w:val="auto"/>
                <w:kern w:val="0"/>
                <w:sz w:val="18"/>
                <w:szCs w:val="18"/>
                <w:highlight w:val="none"/>
                <w:lang w:val="en-US" w:eastAsia="zh-CN" w:bidi="ar-SA"/>
              </w:rPr>
            </w:pPr>
            <w:r>
              <w:rPr>
                <w:rFonts w:hint="eastAsia" w:eastAsia="宋体"/>
                <w:color w:val="auto"/>
                <w:kern w:val="0"/>
                <w:sz w:val="21"/>
                <w:szCs w:val="21"/>
                <w:highlight w:val="none"/>
              </w:rPr>
              <w:t>常住人口补助标准</w:t>
            </w:r>
          </w:p>
        </w:tc>
        <w:tc>
          <w:tcPr>
            <w:tcW w:w="1263" w:type="dxa"/>
            <w:noWrap/>
            <w:vAlign w:val="center"/>
          </w:tcPr>
          <w:p>
            <w:pPr>
              <w:widowControl/>
              <w:spacing w:line="320" w:lineRule="exact"/>
              <w:jc w:val="left"/>
              <w:rPr>
                <w:rFonts w:hint="default" w:eastAsia="宋体" w:cs="宋体"/>
                <w:color w:val="auto"/>
                <w:kern w:val="0"/>
                <w:sz w:val="21"/>
                <w:szCs w:val="21"/>
                <w:highlight w:val="none"/>
                <w:lang w:val="en-US" w:eastAsia="zh-CN" w:bidi="ar-SA"/>
              </w:rPr>
            </w:pPr>
            <w:r>
              <w:rPr>
                <w:rFonts w:hint="eastAsia" w:eastAsia="宋体"/>
                <w:color w:val="auto"/>
                <w:kern w:val="0"/>
                <w:sz w:val="21"/>
                <w:szCs w:val="21"/>
                <w:highlight w:val="none"/>
                <w:lang w:val="en-US" w:eastAsia="zh-CN"/>
              </w:rPr>
              <w:t>3.3元/人</w:t>
            </w:r>
          </w:p>
        </w:tc>
        <w:tc>
          <w:tcPr>
            <w:tcW w:w="2460" w:type="dxa"/>
            <w:gridSpan w:val="3"/>
            <w:noWrap/>
            <w:vAlign w:val="center"/>
          </w:tcPr>
          <w:p>
            <w:pPr>
              <w:widowControl/>
              <w:spacing w:line="320" w:lineRule="exact"/>
              <w:jc w:val="left"/>
              <w:rPr>
                <w:rFonts w:hint="eastAsia" w:eastAsia="宋体" w:cs="宋体"/>
                <w:color w:val="auto"/>
                <w:kern w:val="0"/>
                <w:sz w:val="21"/>
                <w:szCs w:val="21"/>
                <w:highlight w:val="none"/>
                <w:lang w:val="en-US" w:eastAsia="zh-CN" w:bidi="ar-SA"/>
              </w:rPr>
            </w:pPr>
            <w:r>
              <w:rPr>
                <w:rFonts w:hint="eastAsia" w:eastAsia="宋体"/>
                <w:color w:val="auto"/>
                <w:kern w:val="0"/>
                <w:sz w:val="21"/>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50" w:type="dxa"/>
            <w:noWrap w:val="0"/>
            <w:vAlign w:val="center"/>
          </w:tcPr>
          <w:p>
            <w:pPr>
              <w:widowControl/>
              <w:spacing w:line="320" w:lineRule="exact"/>
              <w:jc w:val="both"/>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经济效益</w:t>
            </w:r>
          </w:p>
        </w:tc>
        <w:tc>
          <w:tcPr>
            <w:tcW w:w="679" w:type="dxa"/>
            <w:gridSpan w:val="2"/>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s="宋体"/>
                <w:color w:val="auto"/>
                <w:kern w:val="0"/>
                <w:sz w:val="21"/>
                <w:szCs w:val="21"/>
                <w:lang w:val="en-US" w:eastAsia="zh-CN" w:bidi="ar-SA"/>
              </w:rPr>
              <w:t>卫生院收入</w:t>
            </w:r>
          </w:p>
        </w:tc>
        <w:tc>
          <w:tcPr>
            <w:tcW w:w="1263" w:type="dxa"/>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val="en-US" w:eastAsia="zh-CN"/>
              </w:rPr>
              <w:t>稳定</w:t>
            </w:r>
          </w:p>
        </w:tc>
        <w:tc>
          <w:tcPr>
            <w:tcW w:w="2460" w:type="dxa"/>
            <w:gridSpan w:val="3"/>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restart"/>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效益</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950" w:type="dxa"/>
            <w:noWrap w:val="0"/>
            <w:vAlign w:val="center"/>
          </w:tcPr>
          <w:p>
            <w:pPr>
              <w:widowControl/>
              <w:spacing w:line="320" w:lineRule="exact"/>
              <w:jc w:val="center"/>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社会效益</w:t>
            </w:r>
          </w:p>
        </w:tc>
        <w:tc>
          <w:tcPr>
            <w:tcW w:w="679" w:type="dxa"/>
            <w:gridSpan w:val="2"/>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指标1：</w:t>
            </w:r>
          </w:p>
        </w:tc>
        <w:tc>
          <w:tcPr>
            <w:tcW w:w="1874" w:type="dxa"/>
            <w:gridSpan w:val="2"/>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卫生院医疗服务覆盖率100%</w:t>
            </w:r>
          </w:p>
        </w:tc>
        <w:tc>
          <w:tcPr>
            <w:tcW w:w="1263" w:type="dxa"/>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100%</w:t>
            </w:r>
          </w:p>
        </w:tc>
        <w:tc>
          <w:tcPr>
            <w:tcW w:w="2460" w:type="dxa"/>
            <w:gridSpan w:val="3"/>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50" w:type="dxa"/>
            <w:noWrap/>
            <w:vAlign w:val="center"/>
          </w:tcPr>
          <w:p>
            <w:pPr>
              <w:widowControl/>
              <w:spacing w:line="320" w:lineRule="exact"/>
              <w:jc w:val="both"/>
              <w:rPr>
                <w:rFonts w:eastAsia="宋体" w:cs="宋体"/>
                <w:color w:val="auto"/>
                <w:kern w:val="0"/>
                <w:sz w:val="21"/>
                <w:szCs w:val="21"/>
                <w:lang w:val="en-US" w:eastAsia="zh-CN" w:bidi="ar-SA"/>
              </w:rPr>
            </w:pPr>
            <w:r>
              <w:rPr>
                <w:rFonts w:hint="eastAsia" w:eastAsia="宋体"/>
                <w:color w:val="auto"/>
                <w:kern w:val="0"/>
                <w:sz w:val="21"/>
                <w:szCs w:val="21"/>
              </w:rPr>
              <w:t>可持续影响指标</w:t>
            </w:r>
          </w:p>
        </w:tc>
        <w:tc>
          <w:tcPr>
            <w:tcW w:w="679"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val="en-US" w:eastAsia="zh-CN"/>
              </w:rPr>
              <w:t>卫生院服务保障水平大于或等于</w:t>
            </w:r>
          </w:p>
        </w:tc>
        <w:tc>
          <w:tcPr>
            <w:tcW w:w="1263" w:type="dxa"/>
            <w:noWrap/>
            <w:vAlign w:val="center"/>
          </w:tcPr>
          <w:p>
            <w:pPr>
              <w:widowControl/>
              <w:spacing w:line="320" w:lineRule="exact"/>
              <w:jc w:val="left"/>
              <w:rPr>
                <w:rFonts w:hint="default" w:eastAsia="宋体" w:cs="宋体"/>
                <w:color w:val="auto"/>
                <w:kern w:val="0"/>
                <w:sz w:val="21"/>
                <w:szCs w:val="21"/>
                <w:lang w:val="en-US" w:eastAsia="zh-CN" w:bidi="ar-SA"/>
              </w:rPr>
            </w:pPr>
            <w:r>
              <w:rPr>
                <w:rFonts w:hint="eastAsia" w:eastAsia="宋体"/>
                <w:color w:val="auto"/>
                <w:kern w:val="0"/>
                <w:sz w:val="21"/>
                <w:szCs w:val="21"/>
                <w:lang w:val="en-US" w:eastAsia="zh-CN"/>
              </w:rPr>
              <w:t>90%</w:t>
            </w:r>
          </w:p>
        </w:tc>
        <w:tc>
          <w:tcPr>
            <w:tcW w:w="2460" w:type="dxa"/>
            <w:gridSpan w:val="3"/>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vMerge w:val="continue"/>
            <w:noWrap w:val="0"/>
            <w:vAlign w:val="center"/>
          </w:tcPr>
          <w:p>
            <w:pPr>
              <w:widowControl/>
              <w:spacing w:line="320" w:lineRule="exact"/>
              <w:jc w:val="left"/>
              <w:rPr>
                <w:rFonts w:eastAsia="宋体"/>
                <w:color w:val="auto"/>
                <w:kern w:val="0"/>
                <w:sz w:val="21"/>
                <w:szCs w:val="21"/>
              </w:rPr>
            </w:pPr>
          </w:p>
        </w:tc>
        <w:tc>
          <w:tcPr>
            <w:tcW w:w="950"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rPr>
              <w:t>指标</w:t>
            </w:r>
          </w:p>
        </w:tc>
        <w:tc>
          <w:tcPr>
            <w:tcW w:w="679" w:type="dxa"/>
            <w:gridSpan w:val="2"/>
            <w:noWrap/>
            <w:vAlign w:val="center"/>
          </w:tcPr>
          <w:p>
            <w:pPr>
              <w:widowControl/>
              <w:spacing w:line="320" w:lineRule="exact"/>
              <w:jc w:val="left"/>
              <w:rPr>
                <w:rFonts w:eastAsia="宋体" w:cs="宋体"/>
                <w:color w:val="auto"/>
                <w:kern w:val="0"/>
                <w:sz w:val="21"/>
                <w:szCs w:val="21"/>
                <w:lang w:val="en-US" w:eastAsia="zh-CN" w:bidi="ar-SA"/>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eastAsia="zh-CN"/>
              </w:rPr>
              <w:t>常住人口服务满意度大于或等于%</w:t>
            </w:r>
          </w:p>
        </w:tc>
        <w:tc>
          <w:tcPr>
            <w:tcW w:w="1263" w:type="dxa"/>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val="en-US" w:eastAsia="zh-CN"/>
              </w:rPr>
              <w:t>95%</w:t>
            </w:r>
          </w:p>
        </w:tc>
        <w:tc>
          <w:tcPr>
            <w:tcW w:w="2460" w:type="dxa"/>
            <w:gridSpan w:val="3"/>
            <w:noWrap/>
            <w:vAlign w:val="center"/>
          </w:tcPr>
          <w:p>
            <w:pPr>
              <w:widowControl/>
              <w:spacing w:line="320" w:lineRule="exact"/>
              <w:jc w:val="left"/>
              <w:rPr>
                <w:rFonts w:hint="eastAsia" w:eastAsia="宋体" w:cs="宋体"/>
                <w:color w:val="auto"/>
                <w:kern w:val="0"/>
                <w:sz w:val="21"/>
                <w:szCs w:val="21"/>
                <w:lang w:val="en-US" w:eastAsia="zh-CN" w:bidi="ar-SA"/>
              </w:rPr>
            </w:pPr>
            <w:r>
              <w:rPr>
                <w:rFonts w:hint="eastAsia" w:eastAsia="宋体"/>
                <w:color w:val="auto"/>
                <w:kern w:val="0"/>
                <w:sz w:val="21"/>
                <w:szCs w:val="21"/>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846" w:type="dxa"/>
            <w:vMerge w:val="continue"/>
            <w:noWrap w:val="0"/>
            <w:vAlign w:val="center"/>
          </w:tcPr>
          <w:p>
            <w:pPr>
              <w:widowControl/>
              <w:spacing w:line="320" w:lineRule="exact"/>
              <w:jc w:val="left"/>
              <w:rPr>
                <w:rFonts w:eastAsia="宋体"/>
                <w:color w:val="auto"/>
                <w:kern w:val="0"/>
                <w:sz w:val="21"/>
                <w:szCs w:val="21"/>
              </w:rPr>
            </w:pPr>
          </w:p>
        </w:tc>
        <w:tc>
          <w:tcPr>
            <w:tcW w:w="829"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center"/>
              <w:rPr>
                <w:rFonts w:eastAsia="宋体"/>
                <w:color w:val="auto"/>
                <w:kern w:val="0"/>
                <w:sz w:val="21"/>
                <w:szCs w:val="21"/>
              </w:rPr>
            </w:pPr>
            <w:r>
              <w:rPr>
                <w:rFonts w:hint="eastAsia" w:eastAsia="宋体"/>
                <w:color w:val="auto"/>
                <w:kern w:val="0"/>
                <w:sz w:val="21"/>
                <w:szCs w:val="21"/>
              </w:rPr>
              <w:t>指标</w:t>
            </w:r>
          </w:p>
        </w:tc>
        <w:tc>
          <w:tcPr>
            <w:tcW w:w="950" w:type="dxa"/>
            <w:noWrap w:val="0"/>
            <w:vAlign w:val="center"/>
          </w:tcPr>
          <w:p>
            <w:pPr>
              <w:widowControl/>
              <w:spacing w:line="320" w:lineRule="exact"/>
              <w:jc w:val="center"/>
              <w:rPr>
                <w:rFonts w:eastAsia="宋体"/>
                <w:color w:val="auto"/>
                <w:kern w:val="0"/>
                <w:sz w:val="21"/>
                <w:szCs w:val="21"/>
              </w:rPr>
            </w:pPr>
            <w:r>
              <w:rPr>
                <w:rFonts w:hint="eastAsia" w:eastAsia="宋体"/>
                <w:color w:val="auto"/>
                <w:kern w:val="0"/>
                <w:sz w:val="21"/>
                <w:szCs w:val="21"/>
              </w:rPr>
              <w:t>满意度</w:t>
            </w:r>
          </w:p>
          <w:p>
            <w:pPr>
              <w:widowControl/>
              <w:spacing w:line="320" w:lineRule="exact"/>
              <w:jc w:val="left"/>
              <w:rPr>
                <w:rFonts w:eastAsia="宋体"/>
                <w:color w:val="auto"/>
                <w:kern w:val="0"/>
                <w:sz w:val="21"/>
                <w:szCs w:val="21"/>
              </w:rPr>
            </w:pPr>
            <w:r>
              <w:rPr>
                <w:rFonts w:hint="eastAsia" w:eastAsia="宋体"/>
                <w:color w:val="auto"/>
                <w:kern w:val="0"/>
                <w:sz w:val="21"/>
                <w:szCs w:val="21"/>
              </w:rPr>
              <w:t>指标</w:t>
            </w:r>
          </w:p>
        </w:tc>
        <w:tc>
          <w:tcPr>
            <w:tcW w:w="679" w:type="dxa"/>
            <w:gridSpan w:val="2"/>
            <w:noWrap/>
            <w:vAlign w:val="center"/>
          </w:tcPr>
          <w:p>
            <w:pPr>
              <w:widowControl/>
              <w:spacing w:line="320" w:lineRule="exact"/>
              <w:jc w:val="left"/>
              <w:rPr>
                <w:rFonts w:eastAsia="宋体"/>
                <w:color w:val="auto"/>
                <w:kern w:val="0"/>
                <w:sz w:val="21"/>
                <w:szCs w:val="21"/>
              </w:rPr>
            </w:pPr>
            <w:r>
              <w:rPr>
                <w:rFonts w:hint="eastAsia" w:eastAsia="宋体"/>
                <w:color w:val="auto"/>
                <w:kern w:val="0"/>
                <w:sz w:val="21"/>
                <w:szCs w:val="21"/>
              </w:rPr>
              <w:t>指标</w:t>
            </w:r>
            <w:r>
              <w:rPr>
                <w:rFonts w:eastAsia="宋体"/>
                <w:color w:val="auto"/>
                <w:kern w:val="0"/>
                <w:sz w:val="21"/>
                <w:szCs w:val="21"/>
              </w:rPr>
              <w:t>1:</w:t>
            </w:r>
          </w:p>
        </w:tc>
        <w:tc>
          <w:tcPr>
            <w:tcW w:w="1874" w:type="dxa"/>
            <w:gridSpan w:val="2"/>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lang w:eastAsia="zh-CN"/>
              </w:rPr>
              <w:t>常住人口服务满意度大于或等于%</w:t>
            </w:r>
          </w:p>
        </w:tc>
        <w:tc>
          <w:tcPr>
            <w:tcW w:w="1263" w:type="dxa"/>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lang w:val="en-US" w:eastAsia="zh-CN"/>
              </w:rPr>
              <w:t>95%</w:t>
            </w:r>
          </w:p>
        </w:tc>
        <w:tc>
          <w:tcPr>
            <w:tcW w:w="2460" w:type="dxa"/>
            <w:gridSpan w:val="3"/>
            <w:noWrap/>
            <w:vAlign w:val="center"/>
          </w:tcPr>
          <w:p>
            <w:pPr>
              <w:widowControl/>
              <w:spacing w:line="320" w:lineRule="exact"/>
              <w:jc w:val="left"/>
              <w:rPr>
                <w:rFonts w:hint="eastAsia" w:eastAsia="宋体"/>
                <w:color w:val="auto"/>
                <w:kern w:val="0"/>
                <w:sz w:val="21"/>
                <w:szCs w:val="21"/>
              </w:rPr>
            </w:pPr>
            <w:r>
              <w:rPr>
                <w:rFonts w:hint="eastAsia" w:eastAsia="宋体"/>
                <w:color w:val="auto"/>
                <w:kern w:val="0"/>
                <w:sz w:val="21"/>
                <w:szCs w:val="21"/>
                <w:lang w:eastAsia="zh-CN"/>
              </w:rPr>
              <w:t>无</w:t>
            </w:r>
          </w:p>
        </w:tc>
      </w:tr>
    </w:tbl>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600" w:lineRule="exact"/>
        <w:ind w:firstLine="560" w:firstLineChars="200"/>
        <w:rPr>
          <w:rFonts w:cs="宋体" w:asciiTheme="minorEastAsia" w:hAnsiTheme="minorEastAsia" w:eastAsiaTheme="minorEastAsia"/>
          <w:kern w:val="0"/>
          <w:sz w:val="28"/>
          <w:szCs w:val="28"/>
          <w:lang w:val="zh-CN" w:bidi="zh-CN"/>
        </w:rPr>
      </w:pPr>
      <w:r>
        <w:rPr>
          <w:rFonts w:hint="eastAsia" w:cs="宋体" w:asciiTheme="minorEastAsia" w:hAnsiTheme="minorEastAsia" w:eastAsiaTheme="minorEastAsia"/>
          <w:kern w:val="0"/>
          <w:sz w:val="28"/>
          <w:szCs w:val="28"/>
          <w:lang w:val="zh-CN" w:bidi="zh-CN"/>
        </w:rPr>
        <w:t>本部门自行组织对基本公共卫生项目、基层基药补助项目、村卫生室实施基药补助项目开展了绩效评价，《</w:t>
      </w:r>
      <w:r>
        <w:rPr>
          <w:rFonts w:cs="宋体" w:asciiTheme="minorEastAsia" w:hAnsiTheme="minorEastAsia" w:eastAsiaTheme="minorEastAsia"/>
          <w:kern w:val="0"/>
          <w:sz w:val="28"/>
          <w:szCs w:val="28"/>
          <w:lang w:val="zh-CN" w:bidi="zh-CN"/>
        </w:rPr>
        <w:t>2020</w:t>
      </w:r>
      <w:r>
        <w:rPr>
          <w:rFonts w:hint="eastAsia" w:cs="宋体" w:asciiTheme="minorEastAsia" w:hAnsiTheme="minorEastAsia" w:eastAsiaTheme="minorEastAsia"/>
          <w:kern w:val="0"/>
          <w:sz w:val="28"/>
          <w:szCs w:val="28"/>
          <w:lang w:val="zh-CN" w:bidi="zh-CN"/>
        </w:rPr>
        <w:t>年度乐至县项目支出绩效自评报告》见附件（附件1）。</w:t>
      </w: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eastAsia="方正黑体简体"/>
          <w:color w:val="FF0000"/>
          <w:kern w:val="0"/>
        </w:rPr>
      </w:pPr>
    </w:p>
    <w:p>
      <w:pPr>
        <w:spacing w:line="620" w:lineRule="exact"/>
        <w:jc w:val="left"/>
        <w:rPr>
          <w:rFonts w:hint="eastAsia" w:eastAsia="方正黑体简体"/>
        </w:rPr>
      </w:pPr>
    </w:p>
    <w:p>
      <w:pPr>
        <w:spacing w:line="620" w:lineRule="exact"/>
        <w:jc w:val="left"/>
        <w:rPr>
          <w:rFonts w:hint="eastAsia" w:eastAsia="方正黑体简体"/>
        </w:rPr>
      </w:pPr>
    </w:p>
    <w:p>
      <w:pPr>
        <w:spacing w:line="620" w:lineRule="exact"/>
        <w:jc w:val="left"/>
        <w:rPr>
          <w:rFonts w:hint="eastAsia" w:eastAsia="方正黑体简体"/>
        </w:rPr>
      </w:pPr>
    </w:p>
    <w:p>
      <w:pPr>
        <w:spacing w:line="620" w:lineRule="exact"/>
        <w:jc w:val="left"/>
        <w:rPr>
          <w:rFonts w:hint="eastAsia" w:eastAsia="方正黑体简体"/>
        </w:rPr>
      </w:pPr>
    </w:p>
    <w:p>
      <w:pPr>
        <w:spacing w:line="620" w:lineRule="exact"/>
        <w:jc w:val="both"/>
        <w:rPr>
          <w:rFonts w:eastAsia="方正小标宋简体"/>
          <w:spacing w:val="-12"/>
          <w:w w:val="90"/>
          <w:kern w:val="0"/>
          <w:sz w:val="44"/>
          <w:szCs w:val="44"/>
        </w:rPr>
      </w:pPr>
    </w:p>
    <w:p>
      <w:pPr>
        <w:spacing w:line="620" w:lineRule="exact"/>
        <w:jc w:val="both"/>
        <w:rPr>
          <w:rFonts w:eastAsia="方正小标宋简体"/>
          <w:bCs/>
          <w:kern w:val="0"/>
          <w:sz w:val="44"/>
          <w:szCs w:val="44"/>
        </w:rPr>
      </w:pPr>
      <w:r>
        <w:rPr>
          <w:rFonts w:eastAsia="方正小标宋简体"/>
          <w:bCs/>
          <w:kern w:val="0"/>
          <w:sz w:val="44"/>
          <w:szCs w:val="44"/>
        </w:rPr>
        <w:t>2020</w:t>
      </w:r>
      <w:r>
        <w:rPr>
          <w:rFonts w:hint="eastAsia" w:eastAsia="方正小标宋简体"/>
          <w:bCs/>
          <w:kern w:val="0"/>
          <w:sz w:val="44"/>
          <w:szCs w:val="44"/>
        </w:rPr>
        <w:t>年度乐至县项目支出绩效自评计分表</w:t>
      </w:r>
    </w:p>
    <w:p>
      <w:pPr>
        <w:spacing w:line="620" w:lineRule="exact"/>
        <w:jc w:val="center"/>
        <w:rPr>
          <w:rFonts w:eastAsia="楷体_GB2312"/>
          <w:b/>
          <w:bCs/>
          <w:kern w:val="0"/>
        </w:rPr>
      </w:pPr>
      <w:r>
        <w:rPr>
          <w:rFonts w:hint="eastAsia" w:eastAsia="楷体_GB2312"/>
          <w:b/>
          <w:bCs/>
          <w:kern w:val="0"/>
        </w:rPr>
        <w:t>（</w:t>
      </w:r>
      <w:r>
        <w:rPr>
          <w:rFonts w:hint="eastAsia" w:eastAsia="方正楷体简体"/>
          <w:b/>
          <w:lang w:val="en-US" w:eastAsia="zh-CN"/>
        </w:rPr>
        <w:t>基本公共卫生、</w:t>
      </w:r>
      <w:r>
        <w:rPr>
          <w:rFonts w:hint="eastAsia" w:eastAsia="方正楷体简体"/>
          <w:b/>
          <w:lang w:eastAsia="zh-CN"/>
        </w:rPr>
        <w:t>基层基药补助、</w:t>
      </w:r>
      <w:r>
        <w:rPr>
          <w:rFonts w:hint="eastAsia" w:eastAsia="方正楷体简体"/>
          <w:b/>
          <w:lang w:val="en-US" w:eastAsia="zh-CN"/>
        </w:rPr>
        <w:t>村</w:t>
      </w:r>
      <w:r>
        <w:rPr>
          <w:rFonts w:hint="eastAsia" w:eastAsia="方正楷体简体"/>
          <w:b/>
          <w:lang w:eastAsia="zh-CN"/>
        </w:rPr>
        <w:t>卫生室实施基药</w:t>
      </w:r>
      <w:r>
        <w:rPr>
          <w:rFonts w:hint="eastAsia" w:eastAsia="楷体_GB2312"/>
          <w:b/>
          <w:bCs/>
          <w:kern w:val="0"/>
          <w:lang w:val="en-US" w:eastAsia="zh-CN"/>
        </w:rPr>
        <w:t>补助</w:t>
      </w:r>
      <w:r>
        <w:rPr>
          <w:rFonts w:hint="eastAsia" w:eastAsia="楷体_GB2312"/>
          <w:b/>
          <w:bCs/>
          <w:kern w:val="0"/>
        </w:rPr>
        <w:t>）</w:t>
      </w:r>
    </w:p>
    <w:p>
      <w:pPr>
        <w:spacing w:line="620" w:lineRule="exact"/>
        <w:rPr>
          <w:rFonts w:eastAsia="宋体"/>
          <w:sz w:val="24"/>
          <w:szCs w:val="24"/>
        </w:rPr>
      </w:pPr>
      <w:r>
        <w:rPr>
          <w:rFonts w:hint="eastAsia" w:eastAsia="宋体"/>
          <w:bCs/>
          <w:kern w:val="0"/>
          <w:sz w:val="24"/>
          <w:szCs w:val="24"/>
        </w:rPr>
        <w:t>预算单位名称：</w:t>
      </w:r>
      <w:r>
        <w:rPr>
          <w:rFonts w:hint="eastAsia" w:eastAsia="宋体"/>
          <w:bCs/>
          <w:kern w:val="0"/>
          <w:sz w:val="24"/>
          <w:szCs w:val="24"/>
          <w:lang w:eastAsia="zh-CN"/>
        </w:rPr>
        <w:t>乐至县中天镇卫生院　</w:t>
      </w:r>
      <w:r>
        <w:rPr>
          <w:rFonts w:eastAsia="宋体"/>
          <w:bCs/>
          <w:kern w:val="0"/>
          <w:sz w:val="24"/>
          <w:szCs w:val="24"/>
        </w:rPr>
        <w:t xml:space="preserve">  </w:t>
      </w:r>
      <w:r>
        <w:rPr>
          <w:rFonts w:hint="eastAsia" w:eastAsia="宋体"/>
          <w:bCs/>
          <w:kern w:val="0"/>
          <w:sz w:val="24"/>
          <w:szCs w:val="24"/>
        </w:rPr>
        <w:t>预算单位编码：</w:t>
      </w:r>
      <w:r>
        <w:rPr>
          <w:rFonts w:hint="eastAsia" w:eastAsia="宋体"/>
          <w:bCs/>
          <w:kern w:val="0"/>
          <w:sz w:val="24"/>
          <w:szCs w:val="24"/>
          <w:lang w:val="en-US" w:eastAsia="zh-CN"/>
        </w:rPr>
        <w:t>171124</w:t>
      </w:r>
      <w:r>
        <w:rPr>
          <w:rFonts w:eastAsia="宋体"/>
          <w:bCs/>
          <w:kern w:val="0"/>
          <w:sz w:val="24"/>
          <w:szCs w:val="24"/>
        </w:rPr>
        <w:t xml:space="preserve">  </w:t>
      </w:r>
      <w:r>
        <w:rPr>
          <w:rFonts w:hint="eastAsia" w:eastAsia="宋体"/>
          <w:bCs/>
          <w:kern w:val="0"/>
          <w:sz w:val="24"/>
          <w:szCs w:val="24"/>
        </w:rPr>
        <w:t>自评等级：</w:t>
      </w:r>
    </w:p>
    <w:tbl>
      <w:tblPr>
        <w:tblStyle w:val="13"/>
        <w:tblW w:w="508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652"/>
        <w:gridCol w:w="647"/>
        <w:gridCol w:w="781"/>
        <w:gridCol w:w="1561"/>
        <w:gridCol w:w="3266"/>
        <w:gridCol w:w="649"/>
        <w:gridCol w:w="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1" w:hRule="atLeast"/>
          <w:tblHeader/>
          <w:jc w:val="center"/>
        </w:trPr>
        <w:tc>
          <w:tcPr>
            <w:tcW w:w="383" w:type="pct"/>
            <w:shd w:val="clear" w:color="000000" w:fill="FFFFFF"/>
            <w:noWrap w:val="0"/>
            <w:vAlign w:val="center"/>
          </w:tcPr>
          <w:p>
            <w:pPr>
              <w:widowControl/>
              <w:spacing w:line="280" w:lineRule="exact"/>
              <w:jc w:val="center"/>
              <w:rPr>
                <w:rFonts w:hint="eastAsia" w:eastAsia="黑体" w:cs="黑体"/>
                <w:kern w:val="0"/>
                <w:sz w:val="21"/>
                <w:szCs w:val="21"/>
              </w:rPr>
            </w:pPr>
            <w:r>
              <w:rPr>
                <w:rFonts w:hint="eastAsia" w:eastAsia="黑体" w:cs="黑体"/>
                <w:kern w:val="0"/>
                <w:sz w:val="21"/>
                <w:szCs w:val="21"/>
              </w:rPr>
              <w:t>一级</w:t>
            </w:r>
          </w:p>
          <w:p>
            <w:pPr>
              <w:widowControl/>
              <w:spacing w:line="280" w:lineRule="exact"/>
              <w:jc w:val="center"/>
              <w:rPr>
                <w:rFonts w:eastAsia="黑体" w:cs="黑体"/>
                <w:kern w:val="0"/>
                <w:sz w:val="21"/>
                <w:szCs w:val="21"/>
              </w:rPr>
            </w:pPr>
            <w:r>
              <w:rPr>
                <w:rFonts w:hint="eastAsia" w:eastAsia="黑体" w:cs="黑体"/>
                <w:kern w:val="0"/>
                <w:sz w:val="21"/>
                <w:szCs w:val="21"/>
              </w:rPr>
              <w:t>指标</w:t>
            </w:r>
          </w:p>
        </w:tc>
        <w:tc>
          <w:tcPr>
            <w:tcW w:w="380" w:type="pct"/>
            <w:shd w:val="clear" w:color="000000" w:fill="FFFFFF"/>
            <w:noWrap w:val="0"/>
            <w:vAlign w:val="center"/>
          </w:tcPr>
          <w:p>
            <w:pPr>
              <w:widowControl/>
              <w:spacing w:line="280" w:lineRule="exact"/>
              <w:jc w:val="center"/>
              <w:rPr>
                <w:rFonts w:hint="eastAsia" w:eastAsia="黑体" w:cs="黑体"/>
                <w:kern w:val="0"/>
                <w:sz w:val="21"/>
                <w:szCs w:val="21"/>
              </w:rPr>
            </w:pPr>
            <w:r>
              <w:rPr>
                <w:rFonts w:hint="eastAsia" w:eastAsia="黑体" w:cs="黑体"/>
                <w:kern w:val="0"/>
                <w:sz w:val="21"/>
                <w:szCs w:val="21"/>
              </w:rPr>
              <w:t>二级</w:t>
            </w:r>
          </w:p>
          <w:p>
            <w:pPr>
              <w:widowControl/>
              <w:spacing w:line="280" w:lineRule="exact"/>
              <w:jc w:val="center"/>
              <w:rPr>
                <w:rFonts w:eastAsia="黑体" w:cs="黑体"/>
                <w:kern w:val="0"/>
                <w:sz w:val="21"/>
                <w:szCs w:val="21"/>
              </w:rPr>
            </w:pPr>
            <w:r>
              <w:rPr>
                <w:rFonts w:hint="eastAsia" w:eastAsia="黑体" w:cs="黑体"/>
                <w:kern w:val="0"/>
                <w:sz w:val="21"/>
                <w:szCs w:val="21"/>
              </w:rPr>
              <w:t>指标</w:t>
            </w:r>
          </w:p>
        </w:tc>
        <w:tc>
          <w:tcPr>
            <w:tcW w:w="459" w:type="pct"/>
            <w:shd w:val="clear" w:color="000000" w:fill="FFFFFF"/>
            <w:noWrap w:val="0"/>
            <w:vAlign w:val="center"/>
          </w:tcPr>
          <w:p>
            <w:pPr>
              <w:widowControl/>
              <w:spacing w:line="280" w:lineRule="exact"/>
              <w:jc w:val="center"/>
              <w:rPr>
                <w:rFonts w:eastAsia="黑体" w:cs="黑体"/>
                <w:kern w:val="0"/>
                <w:sz w:val="21"/>
                <w:szCs w:val="21"/>
              </w:rPr>
            </w:pPr>
            <w:r>
              <w:rPr>
                <w:rFonts w:hint="eastAsia" w:eastAsia="黑体" w:cs="黑体"/>
                <w:kern w:val="0"/>
                <w:sz w:val="21"/>
                <w:szCs w:val="21"/>
              </w:rPr>
              <w:t>三级</w:t>
            </w:r>
          </w:p>
          <w:p>
            <w:pPr>
              <w:widowControl/>
              <w:spacing w:line="280" w:lineRule="exact"/>
              <w:jc w:val="center"/>
              <w:rPr>
                <w:rFonts w:eastAsia="黑体" w:cs="黑体"/>
                <w:kern w:val="0"/>
                <w:sz w:val="21"/>
                <w:szCs w:val="21"/>
              </w:rPr>
            </w:pPr>
            <w:r>
              <w:rPr>
                <w:rFonts w:hint="eastAsia" w:eastAsia="黑体" w:cs="黑体"/>
                <w:kern w:val="0"/>
                <w:sz w:val="21"/>
                <w:szCs w:val="21"/>
              </w:rPr>
              <w:t>指标</w:t>
            </w:r>
          </w:p>
        </w:tc>
        <w:tc>
          <w:tcPr>
            <w:tcW w:w="917" w:type="pct"/>
            <w:shd w:val="clear" w:color="000000" w:fill="FFFFFF"/>
            <w:noWrap w:val="0"/>
            <w:vAlign w:val="center"/>
          </w:tcPr>
          <w:p>
            <w:pPr>
              <w:widowControl/>
              <w:spacing w:line="280" w:lineRule="exact"/>
              <w:jc w:val="center"/>
              <w:rPr>
                <w:rFonts w:eastAsia="黑体" w:cs="黑体"/>
                <w:kern w:val="0"/>
                <w:sz w:val="21"/>
                <w:szCs w:val="21"/>
              </w:rPr>
            </w:pPr>
            <w:r>
              <w:rPr>
                <w:rFonts w:hint="eastAsia" w:eastAsia="黑体" w:cs="黑体"/>
                <w:kern w:val="0"/>
                <w:sz w:val="21"/>
                <w:szCs w:val="21"/>
              </w:rPr>
              <w:t>指标解释</w:t>
            </w:r>
          </w:p>
        </w:tc>
        <w:tc>
          <w:tcPr>
            <w:tcW w:w="1916" w:type="pct"/>
            <w:shd w:val="clear" w:color="000000" w:fill="FFFFFF"/>
            <w:noWrap w:val="0"/>
            <w:vAlign w:val="center"/>
          </w:tcPr>
          <w:p>
            <w:pPr>
              <w:widowControl/>
              <w:spacing w:line="280" w:lineRule="exact"/>
              <w:jc w:val="center"/>
              <w:rPr>
                <w:rFonts w:eastAsia="黑体" w:cs="黑体"/>
                <w:kern w:val="0"/>
                <w:sz w:val="21"/>
                <w:szCs w:val="21"/>
              </w:rPr>
            </w:pPr>
            <w:r>
              <w:rPr>
                <w:rFonts w:hint="eastAsia" w:eastAsia="黑体" w:cs="黑体"/>
                <w:kern w:val="0"/>
                <w:sz w:val="21"/>
                <w:szCs w:val="21"/>
              </w:rPr>
              <w:t>指标说明（评价计分标准）</w:t>
            </w:r>
          </w:p>
        </w:tc>
        <w:tc>
          <w:tcPr>
            <w:tcW w:w="381" w:type="pct"/>
            <w:shd w:val="clear" w:color="000000" w:fill="FFFFFF"/>
            <w:noWrap w:val="0"/>
            <w:vAlign w:val="center"/>
          </w:tcPr>
          <w:p>
            <w:pPr>
              <w:widowControl/>
              <w:spacing w:line="280" w:lineRule="exact"/>
              <w:jc w:val="center"/>
              <w:rPr>
                <w:rFonts w:eastAsia="黑体" w:cs="黑体"/>
                <w:kern w:val="0"/>
                <w:sz w:val="21"/>
                <w:szCs w:val="21"/>
              </w:rPr>
            </w:pPr>
            <w:r>
              <w:rPr>
                <w:rFonts w:hint="eastAsia" w:eastAsia="黑体" w:cs="黑体"/>
                <w:kern w:val="0"/>
                <w:sz w:val="21"/>
                <w:szCs w:val="21"/>
              </w:rPr>
              <w:t>自评</w:t>
            </w:r>
          </w:p>
          <w:p>
            <w:pPr>
              <w:widowControl/>
              <w:spacing w:line="280" w:lineRule="exact"/>
              <w:jc w:val="center"/>
              <w:rPr>
                <w:rFonts w:eastAsia="黑体" w:cs="黑体"/>
                <w:kern w:val="0"/>
                <w:sz w:val="21"/>
                <w:szCs w:val="21"/>
              </w:rPr>
            </w:pPr>
            <w:r>
              <w:rPr>
                <w:rFonts w:hint="eastAsia" w:eastAsia="黑体" w:cs="黑体"/>
                <w:kern w:val="0"/>
                <w:sz w:val="21"/>
                <w:szCs w:val="21"/>
              </w:rPr>
              <w:t>分数</w:t>
            </w:r>
          </w:p>
        </w:tc>
        <w:tc>
          <w:tcPr>
            <w:tcW w:w="561" w:type="pct"/>
            <w:shd w:val="clear" w:color="000000" w:fill="FFFFFF"/>
            <w:noWrap w:val="0"/>
            <w:vAlign w:val="center"/>
          </w:tcPr>
          <w:p>
            <w:pPr>
              <w:widowControl/>
              <w:spacing w:line="280" w:lineRule="exact"/>
              <w:jc w:val="center"/>
              <w:rPr>
                <w:rFonts w:eastAsia="黑体" w:cs="黑体"/>
                <w:kern w:val="0"/>
                <w:sz w:val="21"/>
                <w:szCs w:val="21"/>
              </w:rPr>
            </w:pPr>
            <w:r>
              <w:rPr>
                <w:rFonts w:hint="eastAsia" w:eastAsia="黑体" w:cs="黑体"/>
                <w:kern w:val="0"/>
                <w:sz w:val="21"/>
                <w:szCs w:val="21"/>
              </w:rPr>
              <w:t>自评依据及说明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383" w:type="pct"/>
            <w:vMerge w:val="restart"/>
            <w:shd w:val="clear" w:color="000000" w:fill="FFFFFF"/>
            <w:noWrap/>
            <w:textDirection w:val="tbRlV"/>
            <w:vAlign w:val="center"/>
          </w:tcPr>
          <w:p>
            <w:pPr>
              <w:widowControl/>
              <w:spacing w:line="280" w:lineRule="exact"/>
              <w:jc w:val="center"/>
              <w:rPr>
                <w:rFonts w:eastAsia="宋体"/>
                <w:kern w:val="0"/>
                <w:sz w:val="21"/>
                <w:szCs w:val="21"/>
              </w:rPr>
            </w:pPr>
            <w:r>
              <w:rPr>
                <w:rFonts w:hint="eastAsia" w:eastAsia="宋体"/>
                <w:kern w:val="0"/>
                <w:sz w:val="21"/>
                <w:szCs w:val="21"/>
              </w:rPr>
              <w:t>投</w:t>
            </w:r>
            <w:r>
              <w:rPr>
                <w:rFonts w:eastAsia="宋体"/>
                <w:kern w:val="0"/>
                <w:sz w:val="21"/>
                <w:szCs w:val="21"/>
              </w:rPr>
              <w:t xml:space="preserve">   </w:t>
            </w:r>
            <w:r>
              <w:rPr>
                <w:rFonts w:hint="eastAsia" w:eastAsia="宋体"/>
                <w:kern w:val="0"/>
                <w:sz w:val="21"/>
                <w:szCs w:val="21"/>
              </w:rPr>
              <w:t>入（</w:t>
            </w:r>
            <w:r>
              <w:rPr>
                <w:rFonts w:eastAsia="宋体"/>
                <w:kern w:val="0"/>
                <w:sz w:val="21"/>
                <w:szCs w:val="21"/>
              </w:rPr>
              <w:t>25</w:t>
            </w:r>
            <w:r>
              <w:rPr>
                <w:rFonts w:hint="eastAsia" w:eastAsia="宋体"/>
                <w:kern w:val="0"/>
                <w:sz w:val="21"/>
                <w:szCs w:val="21"/>
              </w:rPr>
              <w:t>分）</w:t>
            </w:r>
          </w:p>
        </w:tc>
        <w:tc>
          <w:tcPr>
            <w:tcW w:w="380" w:type="pct"/>
            <w:vMerge w:val="restart"/>
            <w:shd w:val="clear" w:color="000000" w:fill="FFFFFF"/>
            <w:noWrap w:val="0"/>
            <w:vAlign w:val="center"/>
          </w:tcPr>
          <w:p>
            <w:pPr>
              <w:widowControl/>
              <w:spacing w:line="280" w:lineRule="exact"/>
              <w:jc w:val="center"/>
              <w:rPr>
                <w:rFonts w:eastAsia="宋体"/>
                <w:kern w:val="0"/>
                <w:sz w:val="21"/>
                <w:szCs w:val="21"/>
              </w:rPr>
            </w:pPr>
            <w:r>
              <w:rPr>
                <w:rFonts w:hint="eastAsia" w:eastAsia="宋体"/>
                <w:kern w:val="0"/>
                <w:sz w:val="21"/>
                <w:szCs w:val="21"/>
              </w:rPr>
              <w:t>项目</w:t>
            </w:r>
            <w:r>
              <w:rPr>
                <w:rFonts w:eastAsia="宋体"/>
                <w:kern w:val="0"/>
                <w:sz w:val="21"/>
                <w:szCs w:val="21"/>
              </w:rPr>
              <w:br w:type="textWrapping"/>
            </w:r>
            <w:r>
              <w:rPr>
                <w:rFonts w:hint="eastAsia" w:eastAsia="宋体"/>
                <w:kern w:val="0"/>
                <w:sz w:val="21"/>
                <w:szCs w:val="21"/>
              </w:rPr>
              <w:t>立项（</w:t>
            </w:r>
            <w:r>
              <w:rPr>
                <w:rFonts w:eastAsia="宋体"/>
                <w:kern w:val="0"/>
                <w:sz w:val="21"/>
                <w:szCs w:val="21"/>
              </w:rPr>
              <w:t>15</w:t>
            </w:r>
            <w:r>
              <w:rPr>
                <w:rFonts w:hint="eastAsia" w:eastAsia="宋体"/>
                <w:kern w:val="0"/>
                <w:sz w:val="21"/>
                <w:szCs w:val="21"/>
              </w:rPr>
              <w:t>分）</w:t>
            </w: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项目立项规范性（</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项目的申请、设立过程是否符合相关要求，用以反映和考核项目立项的规范情况。</w:t>
            </w:r>
          </w:p>
        </w:tc>
        <w:tc>
          <w:tcPr>
            <w:tcW w:w="1916" w:type="pct"/>
            <w:shd w:val="clear" w:color="000000" w:fill="FFFFFF"/>
            <w:noWrap w:val="0"/>
            <w:vAlign w:val="center"/>
          </w:tcPr>
          <w:p>
            <w:pPr>
              <w:widowControl/>
              <w:spacing w:line="280" w:lineRule="exact"/>
              <w:jc w:val="left"/>
              <w:rPr>
                <w:rFonts w:hint="eastAsia" w:eastAsia="宋体"/>
                <w:kern w:val="0"/>
                <w:sz w:val="21"/>
                <w:szCs w:val="21"/>
              </w:rPr>
            </w:pPr>
            <w:r>
              <w:rPr>
                <w:rFonts w:hint="eastAsia" w:eastAsia="宋体"/>
                <w:kern w:val="0"/>
                <w:sz w:val="21"/>
                <w:szCs w:val="21"/>
              </w:rPr>
              <w:t>①项目是否按照规定的程序申请设立；（</w:t>
            </w:r>
            <w:r>
              <w:rPr>
                <w:rFonts w:eastAsia="宋体"/>
                <w:kern w:val="0"/>
                <w:sz w:val="21"/>
                <w:szCs w:val="21"/>
              </w:rPr>
              <w:t>1</w:t>
            </w:r>
            <w:r>
              <w:rPr>
                <w:rFonts w:hint="eastAsia" w:eastAsia="宋体"/>
                <w:kern w:val="0"/>
                <w:sz w:val="21"/>
                <w:szCs w:val="21"/>
              </w:rPr>
              <w:t>分）</w:t>
            </w:r>
          </w:p>
          <w:p>
            <w:pPr>
              <w:widowControl/>
              <w:spacing w:line="280" w:lineRule="exact"/>
              <w:jc w:val="left"/>
              <w:rPr>
                <w:rFonts w:hint="eastAsia" w:eastAsia="宋体"/>
                <w:kern w:val="0"/>
                <w:sz w:val="21"/>
                <w:szCs w:val="21"/>
              </w:rPr>
            </w:pPr>
            <w:r>
              <w:rPr>
                <w:rFonts w:hint="eastAsia" w:eastAsia="宋体"/>
                <w:kern w:val="0"/>
                <w:sz w:val="21"/>
                <w:szCs w:val="21"/>
              </w:rPr>
              <w:t>②所提交的文件、材料是否符合相关要求；（</w:t>
            </w:r>
            <w:r>
              <w:rPr>
                <w:rFonts w:eastAsia="宋体"/>
                <w:kern w:val="0"/>
                <w:sz w:val="21"/>
                <w:szCs w:val="21"/>
              </w:rPr>
              <w:t>2</w:t>
            </w:r>
            <w:r>
              <w:rPr>
                <w:rFonts w:hint="eastAsia" w:eastAsia="宋体"/>
                <w:kern w:val="0"/>
                <w:sz w:val="21"/>
                <w:szCs w:val="21"/>
              </w:rPr>
              <w:t>分）</w:t>
            </w:r>
          </w:p>
          <w:p>
            <w:pPr>
              <w:widowControl/>
              <w:spacing w:line="280" w:lineRule="exact"/>
              <w:jc w:val="left"/>
              <w:rPr>
                <w:rFonts w:eastAsia="宋体"/>
                <w:kern w:val="0"/>
                <w:sz w:val="21"/>
                <w:szCs w:val="21"/>
              </w:rPr>
            </w:pPr>
            <w:r>
              <w:rPr>
                <w:rFonts w:hint="eastAsia" w:eastAsia="宋体"/>
                <w:kern w:val="0"/>
                <w:sz w:val="21"/>
                <w:szCs w:val="21"/>
              </w:rPr>
              <w:t>③事前是否已经过必要的可行性研究、专家论证、风险评估、集体决策等。（</w:t>
            </w:r>
            <w:r>
              <w:rPr>
                <w:rFonts w:eastAsia="宋体"/>
                <w:kern w:val="0"/>
                <w:sz w:val="21"/>
                <w:szCs w:val="21"/>
              </w:rPr>
              <w:t>2</w:t>
            </w:r>
            <w:r>
              <w:rPr>
                <w:rFonts w:hint="eastAsia" w:eastAsia="宋体"/>
                <w:kern w:val="0"/>
                <w:sz w:val="21"/>
                <w:szCs w:val="21"/>
              </w:rPr>
              <w:t>分）</w:t>
            </w: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98" w:hRule="atLeast"/>
          <w:jc w:val="center"/>
        </w:trPr>
        <w:tc>
          <w:tcPr>
            <w:tcW w:w="383" w:type="pct"/>
            <w:vMerge w:val="continue"/>
            <w:shd w:val="clear" w:color="000000" w:fill="FFFFFF"/>
            <w:noWrap w:val="0"/>
            <w:vAlign w:val="center"/>
          </w:tcPr>
          <w:p>
            <w:pPr>
              <w:widowControl/>
              <w:spacing w:line="280" w:lineRule="exact"/>
              <w:jc w:val="left"/>
              <w:rPr>
                <w:rFonts w:eastAsia="宋体"/>
                <w:kern w:val="0"/>
                <w:sz w:val="21"/>
                <w:szCs w:val="21"/>
              </w:rPr>
            </w:pPr>
          </w:p>
        </w:tc>
        <w:tc>
          <w:tcPr>
            <w:tcW w:w="380" w:type="pct"/>
            <w:vMerge w:val="continue"/>
            <w:shd w:val="clear" w:color="auto" w:fill="auto"/>
            <w:noWrap w:val="0"/>
            <w:vAlign w:val="center"/>
          </w:tcPr>
          <w:p>
            <w:pPr>
              <w:widowControl/>
              <w:spacing w:line="280" w:lineRule="exact"/>
              <w:jc w:val="left"/>
              <w:rPr>
                <w:rFonts w:eastAsia="宋体"/>
                <w:kern w:val="0"/>
                <w:sz w:val="21"/>
                <w:szCs w:val="21"/>
              </w:rPr>
            </w:pP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绩效目标合理性（</w:t>
            </w:r>
            <w:r>
              <w:rPr>
                <w:rFonts w:eastAsia="宋体"/>
                <w:kern w:val="0"/>
                <w:sz w:val="21"/>
                <w:szCs w:val="21"/>
              </w:rPr>
              <w:t>4</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项目所设定的绩效目标是否依据充分，是否符合客观实际，用以反映和考核项目绩效目标与项目实施的相符情况。</w:t>
            </w:r>
          </w:p>
        </w:tc>
        <w:tc>
          <w:tcPr>
            <w:tcW w:w="1916" w:type="pct"/>
            <w:shd w:val="clear" w:color="000000" w:fill="FFFFFF"/>
            <w:noWrap w:val="0"/>
            <w:vAlign w:val="center"/>
          </w:tcPr>
          <w:p>
            <w:pPr>
              <w:widowControl/>
              <w:spacing w:line="280" w:lineRule="exact"/>
              <w:jc w:val="left"/>
              <w:rPr>
                <w:rFonts w:hint="eastAsia" w:eastAsia="宋体"/>
                <w:kern w:val="0"/>
                <w:sz w:val="21"/>
                <w:szCs w:val="21"/>
              </w:rPr>
            </w:pPr>
            <w:r>
              <w:rPr>
                <w:rFonts w:hint="eastAsia" w:eastAsia="宋体"/>
                <w:kern w:val="0"/>
                <w:sz w:val="21"/>
                <w:szCs w:val="21"/>
              </w:rPr>
              <w:t>①是否符合国家相关法律法规、国民经济发展规划和党委政府决策；（</w:t>
            </w:r>
            <w:r>
              <w:rPr>
                <w:rFonts w:eastAsia="宋体"/>
                <w:kern w:val="0"/>
                <w:sz w:val="21"/>
                <w:szCs w:val="21"/>
              </w:rPr>
              <w:t>1</w:t>
            </w:r>
            <w:r>
              <w:rPr>
                <w:rFonts w:hint="eastAsia" w:eastAsia="宋体"/>
                <w:kern w:val="0"/>
                <w:sz w:val="21"/>
                <w:szCs w:val="21"/>
              </w:rPr>
              <w:t>分）</w:t>
            </w:r>
          </w:p>
          <w:p>
            <w:pPr>
              <w:widowControl/>
              <w:spacing w:line="280" w:lineRule="exact"/>
              <w:jc w:val="left"/>
              <w:rPr>
                <w:rFonts w:hint="eastAsia" w:eastAsia="宋体"/>
                <w:kern w:val="0"/>
                <w:sz w:val="21"/>
                <w:szCs w:val="21"/>
              </w:rPr>
            </w:pPr>
            <w:r>
              <w:rPr>
                <w:rFonts w:hint="eastAsia" w:eastAsia="宋体"/>
                <w:kern w:val="0"/>
                <w:sz w:val="21"/>
                <w:szCs w:val="21"/>
              </w:rPr>
              <w:t>②是否与项目实施单位或委托单位职责密切相关；（</w:t>
            </w:r>
            <w:r>
              <w:rPr>
                <w:rFonts w:eastAsia="宋体"/>
                <w:kern w:val="0"/>
                <w:sz w:val="21"/>
                <w:szCs w:val="21"/>
              </w:rPr>
              <w:t>1</w:t>
            </w:r>
            <w:r>
              <w:rPr>
                <w:rFonts w:hint="eastAsia" w:eastAsia="宋体"/>
                <w:kern w:val="0"/>
                <w:sz w:val="21"/>
                <w:szCs w:val="21"/>
              </w:rPr>
              <w:t>分）</w:t>
            </w:r>
          </w:p>
          <w:p>
            <w:pPr>
              <w:widowControl/>
              <w:spacing w:line="280" w:lineRule="exact"/>
              <w:jc w:val="left"/>
              <w:rPr>
                <w:rFonts w:hint="eastAsia" w:eastAsia="宋体"/>
                <w:kern w:val="0"/>
                <w:sz w:val="21"/>
                <w:szCs w:val="21"/>
              </w:rPr>
            </w:pPr>
            <w:r>
              <w:rPr>
                <w:rFonts w:hint="eastAsia" w:eastAsia="宋体"/>
                <w:kern w:val="0"/>
                <w:sz w:val="21"/>
                <w:szCs w:val="21"/>
              </w:rPr>
              <w:t>③项目是否为促进事业发展所必需；（</w:t>
            </w:r>
            <w:r>
              <w:rPr>
                <w:rFonts w:eastAsia="宋体"/>
                <w:kern w:val="0"/>
                <w:sz w:val="21"/>
                <w:szCs w:val="21"/>
              </w:rPr>
              <w:t>1</w:t>
            </w:r>
            <w:r>
              <w:rPr>
                <w:rFonts w:hint="eastAsia" w:eastAsia="宋体"/>
                <w:kern w:val="0"/>
                <w:sz w:val="21"/>
                <w:szCs w:val="21"/>
              </w:rPr>
              <w:t>分）</w:t>
            </w:r>
          </w:p>
          <w:p>
            <w:pPr>
              <w:widowControl/>
              <w:spacing w:line="280" w:lineRule="exact"/>
              <w:jc w:val="left"/>
              <w:rPr>
                <w:rFonts w:eastAsia="宋体"/>
                <w:kern w:val="0"/>
                <w:sz w:val="21"/>
                <w:szCs w:val="21"/>
              </w:rPr>
            </w:pPr>
            <w:r>
              <w:rPr>
                <w:rFonts w:hint="eastAsia" w:eastAsia="宋体"/>
                <w:kern w:val="0"/>
                <w:sz w:val="21"/>
                <w:szCs w:val="21"/>
              </w:rPr>
              <w:t>④项目预期产出效益和效果是否符合正常的业绩水平。（</w:t>
            </w:r>
            <w:r>
              <w:rPr>
                <w:rFonts w:eastAsia="宋体"/>
                <w:kern w:val="0"/>
                <w:sz w:val="21"/>
                <w:szCs w:val="21"/>
              </w:rPr>
              <w:t>1</w:t>
            </w:r>
            <w:r>
              <w:rPr>
                <w:rFonts w:hint="eastAsia" w:eastAsia="宋体"/>
                <w:kern w:val="0"/>
                <w:sz w:val="21"/>
                <w:szCs w:val="21"/>
              </w:rPr>
              <w:t>分）</w:t>
            </w: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4</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96" w:hRule="atLeast"/>
          <w:jc w:val="center"/>
        </w:trPr>
        <w:tc>
          <w:tcPr>
            <w:tcW w:w="383" w:type="pct"/>
            <w:vMerge w:val="continue"/>
            <w:shd w:val="clear" w:color="000000" w:fill="FFFFFF"/>
            <w:noWrap w:val="0"/>
            <w:vAlign w:val="center"/>
          </w:tcPr>
          <w:p>
            <w:pPr>
              <w:widowControl/>
              <w:spacing w:line="280" w:lineRule="exact"/>
              <w:jc w:val="left"/>
              <w:rPr>
                <w:rFonts w:eastAsia="宋体"/>
                <w:kern w:val="0"/>
                <w:sz w:val="21"/>
                <w:szCs w:val="21"/>
              </w:rPr>
            </w:pPr>
          </w:p>
        </w:tc>
        <w:tc>
          <w:tcPr>
            <w:tcW w:w="380" w:type="pct"/>
            <w:vMerge w:val="continue"/>
            <w:shd w:val="clear" w:color="auto" w:fill="auto"/>
            <w:noWrap w:val="0"/>
            <w:vAlign w:val="center"/>
          </w:tcPr>
          <w:p>
            <w:pPr>
              <w:widowControl/>
              <w:spacing w:line="280" w:lineRule="exact"/>
              <w:jc w:val="left"/>
              <w:rPr>
                <w:rFonts w:eastAsia="宋体"/>
                <w:kern w:val="0"/>
                <w:sz w:val="21"/>
                <w:szCs w:val="21"/>
              </w:rPr>
            </w:pP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绩效指标明确性（</w:t>
            </w:r>
            <w:r>
              <w:rPr>
                <w:rFonts w:eastAsia="宋体"/>
                <w:kern w:val="0"/>
                <w:sz w:val="21"/>
                <w:szCs w:val="21"/>
              </w:rPr>
              <w:t>6</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依据绩效目标设定的绩效指标是否清晰、细化、可衡量等，用以反映和考核项目绩效目标的明细化情况。</w:t>
            </w:r>
          </w:p>
        </w:tc>
        <w:tc>
          <w:tcPr>
            <w:tcW w:w="1916" w:type="pct"/>
            <w:shd w:val="clear" w:color="000000" w:fill="FFFFFF"/>
            <w:noWrap w:val="0"/>
            <w:vAlign w:val="center"/>
          </w:tcPr>
          <w:p>
            <w:pPr>
              <w:widowControl/>
              <w:spacing w:line="280" w:lineRule="exact"/>
              <w:jc w:val="left"/>
              <w:rPr>
                <w:rFonts w:hint="eastAsia" w:eastAsia="宋体"/>
                <w:kern w:val="0"/>
                <w:sz w:val="21"/>
                <w:szCs w:val="21"/>
              </w:rPr>
            </w:pPr>
            <w:r>
              <w:rPr>
                <w:rFonts w:hint="eastAsia" w:eastAsia="宋体"/>
                <w:kern w:val="0"/>
                <w:sz w:val="21"/>
                <w:szCs w:val="21"/>
              </w:rPr>
              <w:t>①是否将项目绩效目标细化分解为具体的绩效指标；（</w:t>
            </w:r>
            <w:r>
              <w:rPr>
                <w:rFonts w:eastAsia="宋体"/>
                <w:kern w:val="0"/>
                <w:sz w:val="21"/>
                <w:szCs w:val="21"/>
              </w:rPr>
              <w:t>2</w:t>
            </w:r>
            <w:r>
              <w:rPr>
                <w:rFonts w:hint="eastAsia" w:eastAsia="宋体"/>
                <w:kern w:val="0"/>
                <w:sz w:val="21"/>
                <w:szCs w:val="21"/>
              </w:rPr>
              <w:t>分）</w:t>
            </w:r>
          </w:p>
          <w:p>
            <w:pPr>
              <w:widowControl/>
              <w:spacing w:line="280" w:lineRule="exact"/>
              <w:jc w:val="left"/>
              <w:rPr>
                <w:rFonts w:hint="eastAsia" w:eastAsia="宋体"/>
                <w:kern w:val="0"/>
                <w:sz w:val="21"/>
                <w:szCs w:val="21"/>
              </w:rPr>
            </w:pPr>
            <w:r>
              <w:rPr>
                <w:rFonts w:hint="eastAsia" w:eastAsia="宋体"/>
                <w:kern w:val="0"/>
                <w:sz w:val="21"/>
                <w:szCs w:val="21"/>
              </w:rPr>
              <w:t>②是否通过清晰、可衡量的指标值予以体现；（</w:t>
            </w:r>
            <w:r>
              <w:rPr>
                <w:rFonts w:eastAsia="宋体"/>
                <w:kern w:val="0"/>
                <w:sz w:val="21"/>
                <w:szCs w:val="21"/>
              </w:rPr>
              <w:t>1</w:t>
            </w:r>
            <w:r>
              <w:rPr>
                <w:rFonts w:hint="eastAsia" w:eastAsia="宋体"/>
                <w:kern w:val="0"/>
                <w:sz w:val="21"/>
                <w:szCs w:val="21"/>
              </w:rPr>
              <w:t>分）</w:t>
            </w:r>
          </w:p>
          <w:p>
            <w:pPr>
              <w:widowControl/>
              <w:spacing w:line="280" w:lineRule="exact"/>
              <w:jc w:val="left"/>
              <w:rPr>
                <w:rFonts w:hint="eastAsia" w:eastAsia="宋体"/>
                <w:kern w:val="0"/>
                <w:sz w:val="21"/>
                <w:szCs w:val="21"/>
              </w:rPr>
            </w:pPr>
            <w:r>
              <w:rPr>
                <w:rFonts w:hint="eastAsia" w:eastAsia="宋体"/>
                <w:kern w:val="0"/>
                <w:sz w:val="21"/>
                <w:szCs w:val="21"/>
              </w:rPr>
              <w:t>③是否与项目年度任务数或计划数相对应；（</w:t>
            </w:r>
            <w:r>
              <w:rPr>
                <w:rFonts w:eastAsia="宋体"/>
                <w:kern w:val="0"/>
                <w:sz w:val="21"/>
                <w:szCs w:val="21"/>
              </w:rPr>
              <w:t>1</w:t>
            </w:r>
            <w:r>
              <w:rPr>
                <w:rFonts w:hint="eastAsia" w:eastAsia="宋体"/>
                <w:kern w:val="0"/>
                <w:sz w:val="21"/>
                <w:szCs w:val="21"/>
              </w:rPr>
              <w:t>分）</w:t>
            </w:r>
          </w:p>
          <w:p>
            <w:pPr>
              <w:widowControl/>
              <w:spacing w:line="280" w:lineRule="exact"/>
              <w:jc w:val="left"/>
              <w:rPr>
                <w:rFonts w:eastAsia="宋体"/>
                <w:kern w:val="0"/>
                <w:sz w:val="21"/>
                <w:szCs w:val="21"/>
              </w:rPr>
            </w:pPr>
            <w:r>
              <w:rPr>
                <w:rFonts w:hint="eastAsia" w:eastAsia="宋体"/>
                <w:kern w:val="0"/>
                <w:sz w:val="21"/>
                <w:szCs w:val="21"/>
              </w:rPr>
              <w:t>④是否与预算确定的项目投资额或资金量相匹配。（</w:t>
            </w:r>
            <w:r>
              <w:rPr>
                <w:rFonts w:eastAsia="宋体"/>
                <w:kern w:val="0"/>
                <w:sz w:val="21"/>
                <w:szCs w:val="21"/>
              </w:rPr>
              <w:t>2</w:t>
            </w:r>
            <w:r>
              <w:rPr>
                <w:rFonts w:hint="eastAsia" w:eastAsia="宋体"/>
                <w:kern w:val="0"/>
                <w:sz w:val="21"/>
                <w:szCs w:val="21"/>
              </w:rPr>
              <w:t>分）</w:t>
            </w: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6</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29" w:hRule="atLeast"/>
          <w:jc w:val="center"/>
        </w:trPr>
        <w:tc>
          <w:tcPr>
            <w:tcW w:w="383" w:type="pct"/>
            <w:vMerge w:val="continue"/>
            <w:shd w:val="clear" w:color="000000" w:fill="FFFFFF"/>
            <w:noWrap w:val="0"/>
            <w:vAlign w:val="center"/>
          </w:tcPr>
          <w:p>
            <w:pPr>
              <w:widowControl/>
              <w:spacing w:line="280" w:lineRule="exact"/>
              <w:jc w:val="left"/>
              <w:rPr>
                <w:rFonts w:eastAsia="宋体"/>
                <w:kern w:val="0"/>
                <w:sz w:val="21"/>
                <w:szCs w:val="21"/>
              </w:rPr>
            </w:pPr>
          </w:p>
        </w:tc>
        <w:tc>
          <w:tcPr>
            <w:tcW w:w="380" w:type="pct"/>
            <w:vMerge w:val="restart"/>
            <w:shd w:val="clear" w:color="000000" w:fill="FFFFFF"/>
            <w:noWrap w:val="0"/>
            <w:vAlign w:val="center"/>
          </w:tcPr>
          <w:p>
            <w:pPr>
              <w:widowControl/>
              <w:spacing w:line="280" w:lineRule="exact"/>
              <w:jc w:val="center"/>
              <w:rPr>
                <w:rFonts w:eastAsia="宋体"/>
                <w:kern w:val="0"/>
                <w:sz w:val="21"/>
                <w:szCs w:val="21"/>
              </w:rPr>
            </w:pPr>
            <w:r>
              <w:rPr>
                <w:rFonts w:hint="eastAsia" w:eastAsia="宋体"/>
                <w:kern w:val="0"/>
                <w:sz w:val="21"/>
                <w:szCs w:val="21"/>
              </w:rPr>
              <w:t>资金</w:t>
            </w:r>
            <w:r>
              <w:rPr>
                <w:rFonts w:eastAsia="宋体"/>
                <w:kern w:val="0"/>
                <w:sz w:val="21"/>
                <w:szCs w:val="21"/>
              </w:rPr>
              <w:br w:type="textWrapping"/>
            </w:r>
            <w:r>
              <w:rPr>
                <w:rFonts w:hint="eastAsia" w:eastAsia="宋体"/>
                <w:kern w:val="0"/>
                <w:sz w:val="21"/>
                <w:szCs w:val="21"/>
              </w:rPr>
              <w:t>落实（</w:t>
            </w:r>
            <w:r>
              <w:rPr>
                <w:rFonts w:eastAsia="宋体"/>
                <w:kern w:val="0"/>
                <w:sz w:val="21"/>
                <w:szCs w:val="21"/>
              </w:rPr>
              <w:t>10</w:t>
            </w:r>
            <w:r>
              <w:rPr>
                <w:rFonts w:hint="eastAsia" w:eastAsia="宋体"/>
                <w:kern w:val="0"/>
                <w:sz w:val="21"/>
                <w:szCs w:val="21"/>
              </w:rPr>
              <w:t>分）</w:t>
            </w: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资金到位率（</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实际到位资金与计划投入资金的比率，用以反映和考核资金落实情况对项目实施的总体保障程度。</w:t>
            </w:r>
          </w:p>
        </w:tc>
        <w:tc>
          <w:tcPr>
            <w:tcW w:w="1916" w:type="pct"/>
            <w:shd w:val="clear" w:color="000000" w:fill="FFFFFF"/>
            <w:noWrap w:val="0"/>
            <w:vAlign w:val="center"/>
          </w:tcPr>
          <w:p>
            <w:pPr>
              <w:widowControl/>
              <w:spacing w:line="280" w:lineRule="exact"/>
              <w:jc w:val="left"/>
              <w:rPr>
                <w:rFonts w:hint="eastAsia" w:eastAsia="宋体"/>
                <w:kern w:val="0"/>
                <w:sz w:val="21"/>
                <w:szCs w:val="21"/>
              </w:rPr>
            </w:pPr>
            <w:r>
              <w:rPr>
                <w:rFonts w:hint="eastAsia" w:eastAsia="宋体"/>
                <w:kern w:val="0"/>
                <w:sz w:val="21"/>
                <w:szCs w:val="21"/>
              </w:rPr>
              <w:t>资金到位率</w:t>
            </w:r>
            <w:r>
              <w:rPr>
                <w:rFonts w:eastAsia="宋体"/>
                <w:kern w:val="0"/>
                <w:sz w:val="21"/>
                <w:szCs w:val="21"/>
              </w:rPr>
              <w:t>=</w:t>
            </w:r>
            <w:r>
              <w:rPr>
                <w:rFonts w:hint="eastAsia" w:eastAsia="宋体"/>
                <w:kern w:val="0"/>
                <w:sz w:val="21"/>
                <w:szCs w:val="21"/>
              </w:rPr>
              <w:t>（实际到位资金</w:t>
            </w:r>
            <w:r>
              <w:rPr>
                <w:rFonts w:eastAsia="宋体"/>
                <w:kern w:val="0"/>
                <w:sz w:val="21"/>
                <w:szCs w:val="21"/>
              </w:rPr>
              <w:t>/</w:t>
            </w:r>
            <w:r>
              <w:rPr>
                <w:rFonts w:hint="eastAsia" w:eastAsia="宋体"/>
                <w:kern w:val="0"/>
                <w:sz w:val="21"/>
                <w:szCs w:val="21"/>
              </w:rPr>
              <w:t>计划投入资金）</w:t>
            </w:r>
            <w:r>
              <w:rPr>
                <w:rFonts w:eastAsia="宋体"/>
                <w:kern w:val="0"/>
                <w:sz w:val="21"/>
                <w:szCs w:val="21"/>
              </w:rPr>
              <w:t>×100%</w:t>
            </w:r>
            <w:r>
              <w:rPr>
                <w:rFonts w:hint="eastAsia" w:eastAsia="宋体"/>
                <w:kern w:val="0"/>
                <w:sz w:val="21"/>
                <w:szCs w:val="21"/>
              </w:rPr>
              <w:t>。（达到目标值得</w:t>
            </w:r>
            <w:r>
              <w:rPr>
                <w:rFonts w:eastAsia="宋体"/>
                <w:kern w:val="0"/>
                <w:sz w:val="21"/>
                <w:szCs w:val="21"/>
              </w:rPr>
              <w:t>5</w:t>
            </w:r>
            <w:r>
              <w:rPr>
                <w:rFonts w:hint="eastAsia" w:eastAsia="宋体"/>
                <w:kern w:val="0"/>
                <w:sz w:val="21"/>
                <w:szCs w:val="21"/>
              </w:rPr>
              <w:t>分，每少一个百分点扣</w:t>
            </w:r>
            <w:r>
              <w:rPr>
                <w:rFonts w:eastAsia="宋体"/>
                <w:kern w:val="0"/>
                <w:sz w:val="21"/>
                <w:szCs w:val="21"/>
              </w:rPr>
              <w:t>1</w:t>
            </w:r>
            <w:r>
              <w:rPr>
                <w:rFonts w:hint="eastAsia" w:eastAsia="宋体"/>
                <w:kern w:val="0"/>
                <w:sz w:val="21"/>
                <w:szCs w:val="21"/>
              </w:rPr>
              <w:t>分，扣完为止）</w:t>
            </w:r>
          </w:p>
          <w:p>
            <w:pPr>
              <w:widowControl/>
              <w:spacing w:line="280" w:lineRule="exact"/>
              <w:jc w:val="left"/>
              <w:rPr>
                <w:rFonts w:hint="eastAsia" w:eastAsia="宋体"/>
                <w:kern w:val="0"/>
                <w:sz w:val="21"/>
                <w:szCs w:val="21"/>
              </w:rPr>
            </w:pPr>
            <w:r>
              <w:rPr>
                <w:rFonts w:hint="eastAsia" w:eastAsia="宋体"/>
                <w:kern w:val="0"/>
                <w:sz w:val="21"/>
                <w:szCs w:val="21"/>
              </w:rPr>
              <w:t>实际到位资金：一定时期（本年度或项目期）内实际落实到具体项目的资金。</w:t>
            </w:r>
          </w:p>
          <w:p>
            <w:pPr>
              <w:widowControl/>
              <w:spacing w:line="280" w:lineRule="exact"/>
              <w:jc w:val="left"/>
              <w:rPr>
                <w:rFonts w:eastAsia="宋体"/>
                <w:kern w:val="0"/>
                <w:sz w:val="21"/>
                <w:szCs w:val="21"/>
              </w:rPr>
            </w:pPr>
            <w:r>
              <w:rPr>
                <w:rFonts w:hint="eastAsia" w:eastAsia="宋体"/>
                <w:kern w:val="0"/>
                <w:sz w:val="21"/>
                <w:szCs w:val="21"/>
              </w:rPr>
              <w:t>计划投入资金：一定时期（本年度或项目期）内计划投入到具体项目的资金。</w:t>
            </w: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34" w:hRule="atLeast"/>
          <w:jc w:val="center"/>
        </w:trPr>
        <w:tc>
          <w:tcPr>
            <w:tcW w:w="383" w:type="pct"/>
            <w:shd w:val="clear" w:color="000000" w:fill="FFFFFF"/>
            <w:noWrap w:val="0"/>
            <w:textDirection w:val="tbRlV"/>
            <w:vAlign w:val="center"/>
          </w:tcPr>
          <w:p>
            <w:pPr>
              <w:widowControl/>
              <w:spacing w:line="260" w:lineRule="exact"/>
              <w:ind w:left="113" w:right="113"/>
              <w:jc w:val="center"/>
              <w:rPr>
                <w:rFonts w:eastAsia="宋体"/>
                <w:kern w:val="0"/>
                <w:sz w:val="21"/>
                <w:szCs w:val="21"/>
              </w:rPr>
            </w:pPr>
            <w:r>
              <w:rPr>
                <w:rFonts w:hint="eastAsia" w:eastAsia="宋体"/>
                <w:kern w:val="0"/>
                <w:sz w:val="21"/>
                <w:szCs w:val="21"/>
              </w:rPr>
              <w:t>投</w:t>
            </w:r>
            <w:r>
              <w:rPr>
                <w:rFonts w:eastAsia="宋体"/>
                <w:kern w:val="0"/>
                <w:sz w:val="21"/>
                <w:szCs w:val="21"/>
              </w:rPr>
              <w:t xml:space="preserve">   </w:t>
            </w:r>
            <w:r>
              <w:rPr>
                <w:rFonts w:hint="eastAsia" w:eastAsia="宋体"/>
                <w:kern w:val="0"/>
                <w:sz w:val="21"/>
                <w:szCs w:val="21"/>
              </w:rPr>
              <w:t>入（</w:t>
            </w:r>
            <w:r>
              <w:rPr>
                <w:rFonts w:eastAsia="宋体"/>
                <w:kern w:val="0"/>
                <w:sz w:val="21"/>
                <w:szCs w:val="21"/>
              </w:rPr>
              <w:t>25</w:t>
            </w:r>
            <w:r>
              <w:rPr>
                <w:rFonts w:hint="eastAsia" w:eastAsia="宋体"/>
                <w:kern w:val="0"/>
                <w:sz w:val="21"/>
                <w:szCs w:val="21"/>
              </w:rPr>
              <w:t>分）</w:t>
            </w:r>
          </w:p>
        </w:tc>
        <w:tc>
          <w:tcPr>
            <w:tcW w:w="380" w:type="pct"/>
            <w:vMerge w:val="continue"/>
            <w:shd w:val="clear" w:color="auto" w:fill="auto"/>
            <w:noWrap w:val="0"/>
            <w:vAlign w:val="center"/>
          </w:tcPr>
          <w:p>
            <w:pPr>
              <w:widowControl/>
              <w:spacing w:line="260" w:lineRule="exact"/>
              <w:jc w:val="left"/>
              <w:rPr>
                <w:rFonts w:eastAsia="宋体"/>
                <w:kern w:val="0"/>
                <w:sz w:val="21"/>
                <w:szCs w:val="21"/>
              </w:rPr>
            </w:pPr>
          </w:p>
        </w:tc>
        <w:tc>
          <w:tcPr>
            <w:tcW w:w="459"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到位及时率（</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及时到位资金与应到位资金的比率，用以反映和考核项目资金落实的及时性程度。</w:t>
            </w:r>
          </w:p>
        </w:tc>
        <w:tc>
          <w:tcPr>
            <w:tcW w:w="1916" w:type="pct"/>
            <w:shd w:val="clear" w:color="000000" w:fill="FFFFFF"/>
            <w:noWrap w:val="0"/>
            <w:vAlign w:val="center"/>
          </w:tcPr>
          <w:p>
            <w:pPr>
              <w:widowControl/>
              <w:spacing w:line="260" w:lineRule="exact"/>
              <w:jc w:val="left"/>
              <w:rPr>
                <w:rFonts w:hint="eastAsia" w:eastAsia="宋体"/>
                <w:kern w:val="0"/>
                <w:sz w:val="21"/>
                <w:szCs w:val="21"/>
              </w:rPr>
            </w:pPr>
            <w:r>
              <w:rPr>
                <w:rFonts w:hint="eastAsia" w:eastAsia="宋体"/>
                <w:kern w:val="0"/>
                <w:sz w:val="21"/>
                <w:szCs w:val="21"/>
              </w:rPr>
              <w:t>到位及时率</w:t>
            </w:r>
            <w:r>
              <w:rPr>
                <w:rFonts w:eastAsia="宋体"/>
                <w:kern w:val="0"/>
                <w:sz w:val="21"/>
                <w:szCs w:val="21"/>
              </w:rPr>
              <w:t>=</w:t>
            </w:r>
            <w:r>
              <w:rPr>
                <w:rFonts w:hint="eastAsia" w:eastAsia="宋体"/>
                <w:kern w:val="0"/>
                <w:sz w:val="21"/>
                <w:szCs w:val="21"/>
              </w:rPr>
              <w:t>（及时到位资金</w:t>
            </w:r>
            <w:r>
              <w:rPr>
                <w:rFonts w:eastAsia="宋体"/>
                <w:kern w:val="0"/>
                <w:sz w:val="21"/>
                <w:szCs w:val="21"/>
              </w:rPr>
              <w:t>/</w:t>
            </w:r>
            <w:r>
              <w:rPr>
                <w:rFonts w:hint="eastAsia" w:eastAsia="宋体"/>
                <w:kern w:val="0"/>
                <w:sz w:val="21"/>
                <w:szCs w:val="21"/>
              </w:rPr>
              <w:t>应到位资金）</w:t>
            </w:r>
            <w:r>
              <w:rPr>
                <w:rFonts w:eastAsia="宋体"/>
                <w:kern w:val="0"/>
                <w:sz w:val="21"/>
                <w:szCs w:val="21"/>
              </w:rPr>
              <w:t>×100%</w:t>
            </w:r>
            <w:r>
              <w:rPr>
                <w:rFonts w:hint="eastAsia" w:eastAsia="宋体"/>
                <w:kern w:val="0"/>
                <w:sz w:val="21"/>
                <w:szCs w:val="21"/>
              </w:rPr>
              <w:t>。（达到目标值得</w:t>
            </w:r>
            <w:r>
              <w:rPr>
                <w:rFonts w:eastAsia="宋体"/>
                <w:kern w:val="0"/>
                <w:sz w:val="21"/>
                <w:szCs w:val="21"/>
              </w:rPr>
              <w:t>5</w:t>
            </w:r>
            <w:r>
              <w:rPr>
                <w:rFonts w:hint="eastAsia" w:eastAsia="宋体"/>
                <w:kern w:val="0"/>
                <w:sz w:val="21"/>
                <w:szCs w:val="21"/>
              </w:rPr>
              <w:t>分，每少一个百分点扣</w:t>
            </w:r>
            <w:r>
              <w:rPr>
                <w:rFonts w:eastAsia="宋体"/>
                <w:kern w:val="0"/>
                <w:sz w:val="21"/>
                <w:szCs w:val="21"/>
              </w:rPr>
              <w:t>1</w:t>
            </w:r>
            <w:r>
              <w:rPr>
                <w:rFonts w:hint="eastAsia" w:eastAsia="宋体"/>
                <w:kern w:val="0"/>
                <w:sz w:val="21"/>
                <w:szCs w:val="21"/>
              </w:rPr>
              <w:t>分，扣完为止）</w:t>
            </w:r>
            <w:r>
              <w:rPr>
                <w:rFonts w:eastAsia="宋体"/>
                <w:kern w:val="0"/>
                <w:sz w:val="21"/>
                <w:szCs w:val="21"/>
              </w:rPr>
              <w:br w:type="textWrapping"/>
            </w:r>
            <w:r>
              <w:rPr>
                <w:rFonts w:hint="eastAsia" w:eastAsia="宋体"/>
                <w:kern w:val="0"/>
                <w:sz w:val="21"/>
                <w:szCs w:val="21"/>
              </w:rPr>
              <w:t>及时到位资金：截至规定时点实际落实到具体项目的资金。</w:t>
            </w:r>
          </w:p>
          <w:p>
            <w:pPr>
              <w:widowControl/>
              <w:spacing w:line="260" w:lineRule="exact"/>
              <w:jc w:val="left"/>
              <w:rPr>
                <w:rFonts w:eastAsia="宋体"/>
                <w:kern w:val="0"/>
                <w:sz w:val="21"/>
                <w:szCs w:val="21"/>
              </w:rPr>
            </w:pPr>
            <w:r>
              <w:rPr>
                <w:rFonts w:hint="eastAsia" w:eastAsia="宋体"/>
                <w:kern w:val="0"/>
                <w:sz w:val="21"/>
                <w:szCs w:val="21"/>
              </w:rPr>
              <w:t>应到位资金：按照合同或项目进度要求截至规定时点应落实到具体项目的资金。</w:t>
            </w:r>
          </w:p>
        </w:tc>
        <w:tc>
          <w:tcPr>
            <w:tcW w:w="381" w:type="pct"/>
            <w:noWrap/>
            <w:vAlign w:val="center"/>
          </w:tcPr>
          <w:p>
            <w:pPr>
              <w:widowControl/>
              <w:spacing w:line="26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6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4" w:hRule="atLeast"/>
          <w:jc w:val="center"/>
        </w:trPr>
        <w:tc>
          <w:tcPr>
            <w:tcW w:w="383" w:type="pct"/>
            <w:vMerge w:val="restart"/>
            <w:shd w:val="clear" w:color="000000" w:fill="FFFFFF"/>
            <w:noWrap/>
            <w:textDirection w:val="tbRlV"/>
            <w:vAlign w:val="center"/>
          </w:tcPr>
          <w:p>
            <w:pPr>
              <w:widowControl/>
              <w:spacing w:line="260" w:lineRule="exact"/>
              <w:jc w:val="center"/>
              <w:rPr>
                <w:rFonts w:eastAsia="宋体"/>
                <w:kern w:val="0"/>
                <w:sz w:val="21"/>
                <w:szCs w:val="21"/>
              </w:rPr>
            </w:pPr>
            <w:r>
              <w:rPr>
                <w:rFonts w:hint="eastAsia" w:eastAsia="宋体"/>
                <w:kern w:val="0"/>
                <w:sz w:val="21"/>
                <w:szCs w:val="21"/>
              </w:rPr>
              <w:t>过</w:t>
            </w:r>
            <w:r>
              <w:rPr>
                <w:rFonts w:eastAsia="宋体"/>
                <w:kern w:val="0"/>
                <w:sz w:val="21"/>
                <w:szCs w:val="21"/>
              </w:rPr>
              <w:t xml:space="preserve">   </w:t>
            </w:r>
            <w:r>
              <w:rPr>
                <w:rFonts w:hint="eastAsia" w:eastAsia="宋体"/>
                <w:kern w:val="0"/>
                <w:sz w:val="21"/>
                <w:szCs w:val="21"/>
              </w:rPr>
              <w:t>程（</w:t>
            </w:r>
            <w:r>
              <w:rPr>
                <w:rFonts w:eastAsia="宋体"/>
                <w:kern w:val="0"/>
                <w:sz w:val="21"/>
                <w:szCs w:val="21"/>
              </w:rPr>
              <w:t>25</w:t>
            </w:r>
            <w:r>
              <w:rPr>
                <w:rFonts w:hint="eastAsia" w:eastAsia="宋体"/>
                <w:kern w:val="0"/>
                <w:sz w:val="21"/>
                <w:szCs w:val="21"/>
              </w:rPr>
              <w:t>分）</w:t>
            </w:r>
          </w:p>
        </w:tc>
        <w:tc>
          <w:tcPr>
            <w:tcW w:w="380" w:type="pct"/>
            <w:vMerge w:val="restart"/>
            <w:shd w:val="clear" w:color="000000" w:fill="FFFFFF"/>
            <w:noWrap w:val="0"/>
            <w:vAlign w:val="center"/>
          </w:tcPr>
          <w:p>
            <w:pPr>
              <w:widowControl/>
              <w:spacing w:line="260" w:lineRule="exact"/>
              <w:jc w:val="center"/>
              <w:rPr>
                <w:rFonts w:eastAsia="宋体"/>
                <w:kern w:val="0"/>
                <w:sz w:val="21"/>
                <w:szCs w:val="21"/>
              </w:rPr>
            </w:pPr>
            <w:r>
              <w:rPr>
                <w:rFonts w:hint="eastAsia" w:eastAsia="宋体"/>
                <w:kern w:val="0"/>
                <w:sz w:val="21"/>
                <w:szCs w:val="21"/>
              </w:rPr>
              <w:t>业务</w:t>
            </w:r>
            <w:r>
              <w:rPr>
                <w:rFonts w:eastAsia="宋体"/>
                <w:kern w:val="0"/>
                <w:sz w:val="21"/>
                <w:szCs w:val="21"/>
              </w:rPr>
              <w:br w:type="textWrapping"/>
            </w:r>
            <w:r>
              <w:rPr>
                <w:rFonts w:hint="eastAsia" w:eastAsia="宋体"/>
                <w:kern w:val="0"/>
                <w:sz w:val="21"/>
                <w:szCs w:val="21"/>
              </w:rPr>
              <w:t>管理（</w:t>
            </w:r>
            <w:r>
              <w:rPr>
                <w:rFonts w:eastAsia="宋体"/>
                <w:kern w:val="0"/>
                <w:sz w:val="21"/>
                <w:szCs w:val="21"/>
              </w:rPr>
              <w:t>13</w:t>
            </w:r>
            <w:r>
              <w:rPr>
                <w:rFonts w:hint="eastAsia" w:eastAsia="宋体"/>
                <w:kern w:val="0"/>
                <w:sz w:val="21"/>
                <w:szCs w:val="21"/>
              </w:rPr>
              <w:t>分）</w:t>
            </w:r>
          </w:p>
        </w:tc>
        <w:tc>
          <w:tcPr>
            <w:tcW w:w="459"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管理制度健全性（</w:t>
            </w:r>
            <w:r>
              <w:rPr>
                <w:rFonts w:eastAsia="宋体"/>
                <w:kern w:val="0"/>
                <w:sz w:val="21"/>
                <w:szCs w:val="21"/>
              </w:rPr>
              <w:t>4</w:t>
            </w:r>
            <w:r>
              <w:rPr>
                <w:rFonts w:hint="eastAsia" w:eastAsia="宋体"/>
                <w:kern w:val="0"/>
                <w:sz w:val="21"/>
                <w:szCs w:val="21"/>
              </w:rPr>
              <w:t>分）</w:t>
            </w:r>
          </w:p>
        </w:tc>
        <w:tc>
          <w:tcPr>
            <w:tcW w:w="917"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项目实施单位的业务管理制度是否健全，用以反映和考核业务管理制度对项目顺利实施的保障情况。</w:t>
            </w:r>
          </w:p>
        </w:tc>
        <w:tc>
          <w:tcPr>
            <w:tcW w:w="1916" w:type="pct"/>
            <w:shd w:val="clear" w:color="000000" w:fill="FFFFFF"/>
            <w:noWrap w:val="0"/>
            <w:vAlign w:val="center"/>
          </w:tcPr>
          <w:p>
            <w:pPr>
              <w:widowControl/>
              <w:spacing w:line="260" w:lineRule="exact"/>
              <w:jc w:val="left"/>
              <w:rPr>
                <w:rFonts w:hint="eastAsia" w:eastAsia="宋体"/>
                <w:kern w:val="0"/>
                <w:sz w:val="21"/>
                <w:szCs w:val="21"/>
              </w:rPr>
            </w:pPr>
            <w:r>
              <w:rPr>
                <w:rFonts w:hint="eastAsia" w:eastAsia="宋体"/>
                <w:kern w:val="0"/>
                <w:sz w:val="21"/>
                <w:szCs w:val="21"/>
              </w:rPr>
              <w:t>①是否已制定或具有相应的业务管理制度；（</w:t>
            </w:r>
            <w:r>
              <w:rPr>
                <w:rFonts w:eastAsia="宋体"/>
                <w:kern w:val="0"/>
                <w:sz w:val="21"/>
                <w:szCs w:val="21"/>
              </w:rPr>
              <w:t>2</w:t>
            </w:r>
            <w:r>
              <w:rPr>
                <w:rFonts w:hint="eastAsia" w:eastAsia="宋体"/>
                <w:kern w:val="0"/>
                <w:sz w:val="21"/>
                <w:szCs w:val="21"/>
              </w:rPr>
              <w:t>分）</w:t>
            </w:r>
          </w:p>
          <w:p>
            <w:pPr>
              <w:widowControl/>
              <w:spacing w:line="260" w:lineRule="exact"/>
              <w:jc w:val="left"/>
              <w:rPr>
                <w:rFonts w:eastAsia="宋体"/>
                <w:kern w:val="0"/>
                <w:sz w:val="21"/>
                <w:szCs w:val="21"/>
              </w:rPr>
            </w:pPr>
            <w:r>
              <w:rPr>
                <w:rFonts w:hint="eastAsia" w:eastAsia="宋体"/>
                <w:kern w:val="0"/>
                <w:sz w:val="21"/>
                <w:szCs w:val="21"/>
              </w:rPr>
              <w:t>②业务管理制度是否合法、合规、完整。（</w:t>
            </w:r>
            <w:r>
              <w:rPr>
                <w:rFonts w:eastAsia="宋体"/>
                <w:kern w:val="0"/>
                <w:sz w:val="21"/>
                <w:szCs w:val="21"/>
              </w:rPr>
              <w:t>2</w:t>
            </w:r>
            <w:r>
              <w:rPr>
                <w:rFonts w:hint="eastAsia" w:eastAsia="宋体"/>
                <w:kern w:val="0"/>
                <w:sz w:val="21"/>
                <w:szCs w:val="21"/>
              </w:rPr>
              <w:t>分）</w:t>
            </w:r>
          </w:p>
        </w:tc>
        <w:tc>
          <w:tcPr>
            <w:tcW w:w="381" w:type="pct"/>
            <w:noWrap/>
            <w:vAlign w:val="center"/>
          </w:tcPr>
          <w:p>
            <w:pPr>
              <w:widowControl/>
              <w:spacing w:line="260" w:lineRule="exact"/>
              <w:jc w:val="left"/>
              <w:rPr>
                <w:rFonts w:eastAsia="宋体"/>
                <w:kern w:val="0"/>
                <w:sz w:val="21"/>
                <w:szCs w:val="21"/>
              </w:rPr>
            </w:pPr>
            <w:r>
              <w:rPr>
                <w:rFonts w:hint="eastAsia" w:eastAsia="宋体"/>
                <w:kern w:val="0"/>
                <w:sz w:val="21"/>
                <w:szCs w:val="21"/>
                <w:lang w:val="en-US" w:eastAsia="zh-CN"/>
              </w:rPr>
              <w:t>4</w:t>
            </w:r>
            <w:r>
              <w:rPr>
                <w:rFonts w:hint="eastAsia" w:eastAsia="宋体"/>
                <w:kern w:val="0"/>
                <w:sz w:val="21"/>
                <w:szCs w:val="21"/>
              </w:rPr>
              <w:t>　</w:t>
            </w:r>
          </w:p>
        </w:tc>
        <w:tc>
          <w:tcPr>
            <w:tcW w:w="561" w:type="pct"/>
            <w:noWrap/>
            <w:vAlign w:val="center"/>
          </w:tcPr>
          <w:p>
            <w:pPr>
              <w:widowControl/>
              <w:spacing w:line="26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383" w:type="pct"/>
            <w:vMerge w:val="continue"/>
            <w:shd w:val="clear" w:color="000000" w:fill="FFFFFF"/>
            <w:noWrap w:val="0"/>
            <w:vAlign w:val="center"/>
          </w:tcPr>
          <w:p>
            <w:pPr>
              <w:widowControl/>
              <w:spacing w:line="260" w:lineRule="exact"/>
              <w:jc w:val="left"/>
              <w:rPr>
                <w:rFonts w:eastAsia="宋体"/>
                <w:kern w:val="0"/>
                <w:sz w:val="21"/>
                <w:szCs w:val="21"/>
              </w:rPr>
            </w:pPr>
          </w:p>
        </w:tc>
        <w:tc>
          <w:tcPr>
            <w:tcW w:w="380" w:type="pct"/>
            <w:vMerge w:val="continue"/>
            <w:shd w:val="clear" w:color="auto" w:fill="auto"/>
            <w:noWrap w:val="0"/>
            <w:vAlign w:val="center"/>
          </w:tcPr>
          <w:p>
            <w:pPr>
              <w:widowControl/>
              <w:spacing w:line="260" w:lineRule="exact"/>
              <w:jc w:val="left"/>
              <w:rPr>
                <w:rFonts w:eastAsia="宋体"/>
                <w:kern w:val="0"/>
                <w:sz w:val="21"/>
                <w:szCs w:val="21"/>
              </w:rPr>
            </w:pPr>
          </w:p>
        </w:tc>
        <w:tc>
          <w:tcPr>
            <w:tcW w:w="459"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制度执行有效性（</w:t>
            </w:r>
            <w:r>
              <w:rPr>
                <w:rFonts w:eastAsia="宋体"/>
                <w:kern w:val="0"/>
                <w:sz w:val="21"/>
                <w:szCs w:val="21"/>
              </w:rPr>
              <w:t>6</w:t>
            </w:r>
            <w:r>
              <w:rPr>
                <w:rFonts w:hint="eastAsia" w:eastAsia="宋体"/>
                <w:kern w:val="0"/>
                <w:sz w:val="21"/>
                <w:szCs w:val="21"/>
              </w:rPr>
              <w:t>分</w:t>
            </w:r>
            <w:r>
              <w:rPr>
                <w:rFonts w:eastAsia="宋体"/>
                <w:kern w:val="0"/>
                <w:sz w:val="21"/>
                <w:szCs w:val="21"/>
              </w:rPr>
              <w:t>)</w:t>
            </w:r>
          </w:p>
        </w:tc>
        <w:tc>
          <w:tcPr>
            <w:tcW w:w="917"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项目实施是否符合相关业务管理规定，用以反映和考核业务管理制度的有效执行情况。</w:t>
            </w:r>
          </w:p>
        </w:tc>
        <w:tc>
          <w:tcPr>
            <w:tcW w:w="1916" w:type="pct"/>
            <w:shd w:val="clear" w:color="000000" w:fill="FFFFFF"/>
            <w:noWrap w:val="0"/>
            <w:vAlign w:val="center"/>
          </w:tcPr>
          <w:p>
            <w:pPr>
              <w:widowControl/>
              <w:spacing w:line="260" w:lineRule="exact"/>
              <w:jc w:val="left"/>
              <w:rPr>
                <w:rFonts w:hint="eastAsia" w:eastAsia="宋体"/>
                <w:kern w:val="0"/>
                <w:sz w:val="21"/>
                <w:szCs w:val="21"/>
              </w:rPr>
            </w:pPr>
            <w:r>
              <w:rPr>
                <w:rFonts w:hint="eastAsia" w:eastAsia="宋体"/>
                <w:kern w:val="0"/>
                <w:sz w:val="21"/>
                <w:szCs w:val="21"/>
              </w:rPr>
              <w:t>①是否遵守相关法律法规和业务管理规定；</w:t>
            </w:r>
            <w:r>
              <w:rPr>
                <w:rFonts w:eastAsia="宋体"/>
                <w:kern w:val="0"/>
                <w:sz w:val="21"/>
                <w:szCs w:val="21"/>
              </w:rPr>
              <w:t>(1</w:t>
            </w:r>
            <w:r>
              <w:rPr>
                <w:rFonts w:hint="eastAsia" w:eastAsia="宋体"/>
                <w:kern w:val="0"/>
                <w:sz w:val="21"/>
                <w:szCs w:val="21"/>
              </w:rPr>
              <w:t>分）</w:t>
            </w:r>
          </w:p>
          <w:p>
            <w:pPr>
              <w:widowControl/>
              <w:spacing w:line="260" w:lineRule="exact"/>
              <w:jc w:val="left"/>
              <w:rPr>
                <w:rFonts w:hint="eastAsia" w:eastAsia="宋体"/>
                <w:kern w:val="0"/>
                <w:sz w:val="21"/>
                <w:szCs w:val="21"/>
              </w:rPr>
            </w:pPr>
            <w:r>
              <w:rPr>
                <w:rFonts w:hint="eastAsia" w:eastAsia="宋体"/>
                <w:kern w:val="0"/>
                <w:sz w:val="21"/>
                <w:szCs w:val="21"/>
              </w:rPr>
              <w:t>②项目调整及支出调整手续是否完备；（</w:t>
            </w:r>
            <w:r>
              <w:rPr>
                <w:rFonts w:eastAsia="宋体"/>
                <w:kern w:val="0"/>
                <w:sz w:val="21"/>
                <w:szCs w:val="21"/>
              </w:rPr>
              <w:t>1</w:t>
            </w:r>
            <w:r>
              <w:rPr>
                <w:rFonts w:hint="eastAsia" w:eastAsia="宋体"/>
                <w:kern w:val="0"/>
                <w:sz w:val="21"/>
                <w:szCs w:val="21"/>
              </w:rPr>
              <w:t>分）</w:t>
            </w:r>
          </w:p>
          <w:p>
            <w:pPr>
              <w:widowControl/>
              <w:spacing w:line="260" w:lineRule="exact"/>
              <w:jc w:val="left"/>
              <w:rPr>
                <w:rFonts w:eastAsia="宋体"/>
                <w:kern w:val="0"/>
                <w:sz w:val="21"/>
                <w:szCs w:val="21"/>
              </w:rPr>
            </w:pPr>
            <w:r>
              <w:rPr>
                <w:rFonts w:hint="eastAsia" w:eastAsia="宋体"/>
                <w:kern w:val="0"/>
                <w:sz w:val="21"/>
                <w:szCs w:val="21"/>
              </w:rPr>
              <w:t>③项目合同书、验收报告、技术鉴定等资料是否齐全并及时归档；（</w:t>
            </w:r>
            <w:r>
              <w:rPr>
                <w:rFonts w:eastAsia="宋体"/>
                <w:kern w:val="0"/>
                <w:sz w:val="21"/>
                <w:szCs w:val="21"/>
              </w:rPr>
              <w:t>2</w:t>
            </w:r>
            <w:r>
              <w:rPr>
                <w:rFonts w:hint="eastAsia" w:eastAsia="宋体"/>
                <w:kern w:val="0"/>
                <w:sz w:val="21"/>
                <w:szCs w:val="21"/>
              </w:rPr>
              <w:t>分）</w:t>
            </w:r>
            <w:r>
              <w:rPr>
                <w:rFonts w:eastAsia="宋体"/>
                <w:kern w:val="0"/>
                <w:sz w:val="21"/>
                <w:szCs w:val="21"/>
              </w:rPr>
              <w:br w:type="textWrapping"/>
            </w:r>
            <w:r>
              <w:rPr>
                <w:rFonts w:hint="eastAsia" w:eastAsia="宋体"/>
                <w:kern w:val="0"/>
                <w:sz w:val="21"/>
                <w:szCs w:val="21"/>
              </w:rPr>
              <w:t>④项目实施的人员条件、场地设备、信息支撑等是否落实到位。（</w:t>
            </w:r>
            <w:r>
              <w:rPr>
                <w:rFonts w:eastAsia="宋体"/>
                <w:kern w:val="0"/>
                <w:sz w:val="21"/>
                <w:szCs w:val="21"/>
              </w:rPr>
              <w:t>2</w:t>
            </w:r>
            <w:r>
              <w:rPr>
                <w:rFonts w:hint="eastAsia" w:eastAsia="宋体"/>
                <w:kern w:val="0"/>
                <w:sz w:val="21"/>
                <w:szCs w:val="21"/>
              </w:rPr>
              <w:t>分）</w:t>
            </w:r>
          </w:p>
        </w:tc>
        <w:tc>
          <w:tcPr>
            <w:tcW w:w="381" w:type="pct"/>
            <w:noWrap/>
            <w:vAlign w:val="center"/>
          </w:tcPr>
          <w:p>
            <w:pPr>
              <w:widowControl/>
              <w:spacing w:line="26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6</w:t>
            </w:r>
          </w:p>
        </w:tc>
        <w:tc>
          <w:tcPr>
            <w:tcW w:w="561" w:type="pct"/>
            <w:noWrap/>
            <w:vAlign w:val="center"/>
          </w:tcPr>
          <w:p>
            <w:pPr>
              <w:widowControl/>
              <w:spacing w:line="26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383" w:type="pct"/>
            <w:vMerge w:val="continue"/>
            <w:shd w:val="clear" w:color="000000" w:fill="FFFFFF"/>
            <w:noWrap w:val="0"/>
            <w:vAlign w:val="center"/>
          </w:tcPr>
          <w:p>
            <w:pPr>
              <w:widowControl/>
              <w:spacing w:line="260" w:lineRule="exact"/>
              <w:jc w:val="left"/>
              <w:rPr>
                <w:rFonts w:eastAsia="宋体"/>
                <w:kern w:val="0"/>
                <w:sz w:val="21"/>
                <w:szCs w:val="21"/>
              </w:rPr>
            </w:pPr>
          </w:p>
        </w:tc>
        <w:tc>
          <w:tcPr>
            <w:tcW w:w="380" w:type="pct"/>
            <w:vMerge w:val="continue"/>
            <w:shd w:val="clear" w:color="auto" w:fill="auto"/>
            <w:noWrap w:val="0"/>
            <w:vAlign w:val="center"/>
          </w:tcPr>
          <w:p>
            <w:pPr>
              <w:widowControl/>
              <w:spacing w:line="260" w:lineRule="exact"/>
              <w:jc w:val="left"/>
              <w:rPr>
                <w:rFonts w:eastAsia="宋体"/>
                <w:kern w:val="0"/>
                <w:sz w:val="21"/>
                <w:szCs w:val="21"/>
              </w:rPr>
            </w:pPr>
          </w:p>
        </w:tc>
        <w:tc>
          <w:tcPr>
            <w:tcW w:w="459"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项目质量可控性（</w:t>
            </w:r>
            <w:r>
              <w:rPr>
                <w:rFonts w:eastAsia="宋体"/>
                <w:kern w:val="0"/>
                <w:sz w:val="21"/>
                <w:szCs w:val="21"/>
              </w:rPr>
              <w:t>3</w:t>
            </w:r>
            <w:r>
              <w:rPr>
                <w:rFonts w:hint="eastAsia" w:eastAsia="宋体"/>
                <w:kern w:val="0"/>
                <w:sz w:val="21"/>
                <w:szCs w:val="21"/>
              </w:rPr>
              <w:t>分）</w:t>
            </w:r>
          </w:p>
        </w:tc>
        <w:tc>
          <w:tcPr>
            <w:tcW w:w="917"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项目实施单位是否为达到项目质量要求而采取了必需的措施</w:t>
            </w:r>
            <w:r>
              <w:rPr>
                <w:rFonts w:eastAsia="宋体"/>
                <w:kern w:val="0"/>
                <w:sz w:val="21"/>
                <w:szCs w:val="21"/>
              </w:rPr>
              <w:t>,</w:t>
            </w:r>
            <w:r>
              <w:rPr>
                <w:rFonts w:hint="eastAsia" w:eastAsia="宋体"/>
                <w:kern w:val="0"/>
                <w:sz w:val="21"/>
                <w:szCs w:val="21"/>
              </w:rPr>
              <w:t>用以反映和考核项目实施单位对项目质量的控制情况。</w:t>
            </w:r>
          </w:p>
        </w:tc>
        <w:tc>
          <w:tcPr>
            <w:tcW w:w="1916" w:type="pct"/>
            <w:shd w:val="clear" w:color="000000" w:fill="FFFFFF"/>
            <w:noWrap w:val="0"/>
            <w:vAlign w:val="center"/>
          </w:tcPr>
          <w:p>
            <w:pPr>
              <w:widowControl/>
              <w:spacing w:line="260" w:lineRule="exact"/>
              <w:jc w:val="left"/>
              <w:rPr>
                <w:rFonts w:hint="eastAsia" w:eastAsia="宋体"/>
                <w:kern w:val="0"/>
                <w:sz w:val="21"/>
                <w:szCs w:val="21"/>
              </w:rPr>
            </w:pPr>
            <w:r>
              <w:rPr>
                <w:rFonts w:hint="eastAsia" w:eastAsia="宋体"/>
                <w:kern w:val="0"/>
                <w:sz w:val="21"/>
                <w:szCs w:val="21"/>
              </w:rPr>
              <w:t>①是否已制定或具有相应的项目质量要求或标准；（</w:t>
            </w:r>
            <w:r>
              <w:rPr>
                <w:rFonts w:eastAsia="宋体"/>
                <w:kern w:val="0"/>
                <w:sz w:val="21"/>
                <w:szCs w:val="21"/>
              </w:rPr>
              <w:t>1</w:t>
            </w:r>
            <w:r>
              <w:rPr>
                <w:rFonts w:hint="eastAsia" w:eastAsia="宋体"/>
                <w:kern w:val="0"/>
                <w:sz w:val="21"/>
                <w:szCs w:val="21"/>
              </w:rPr>
              <w:t>分）</w:t>
            </w:r>
          </w:p>
          <w:p>
            <w:pPr>
              <w:widowControl/>
              <w:spacing w:line="260" w:lineRule="exact"/>
              <w:jc w:val="left"/>
              <w:rPr>
                <w:rFonts w:eastAsia="宋体"/>
                <w:kern w:val="0"/>
                <w:sz w:val="21"/>
                <w:szCs w:val="21"/>
              </w:rPr>
            </w:pPr>
            <w:r>
              <w:rPr>
                <w:rFonts w:hint="eastAsia" w:eastAsia="宋体"/>
                <w:kern w:val="0"/>
                <w:sz w:val="21"/>
                <w:szCs w:val="21"/>
              </w:rPr>
              <w:t>②是否采取了相应的项目质量检查、验收等必需的控制措施或手段。（</w:t>
            </w:r>
            <w:r>
              <w:rPr>
                <w:rFonts w:eastAsia="宋体"/>
                <w:kern w:val="0"/>
                <w:sz w:val="21"/>
                <w:szCs w:val="21"/>
              </w:rPr>
              <w:t>2</w:t>
            </w:r>
            <w:r>
              <w:rPr>
                <w:rFonts w:hint="eastAsia" w:eastAsia="宋体"/>
                <w:kern w:val="0"/>
                <w:sz w:val="21"/>
                <w:szCs w:val="21"/>
              </w:rPr>
              <w:t>分）</w:t>
            </w:r>
          </w:p>
        </w:tc>
        <w:tc>
          <w:tcPr>
            <w:tcW w:w="381" w:type="pct"/>
            <w:noWrap/>
            <w:vAlign w:val="center"/>
          </w:tcPr>
          <w:p>
            <w:pPr>
              <w:widowControl/>
              <w:spacing w:line="26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3</w:t>
            </w:r>
          </w:p>
        </w:tc>
        <w:tc>
          <w:tcPr>
            <w:tcW w:w="561" w:type="pct"/>
            <w:noWrap/>
            <w:vAlign w:val="center"/>
          </w:tcPr>
          <w:p>
            <w:pPr>
              <w:widowControl/>
              <w:spacing w:line="26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18" w:hRule="atLeast"/>
          <w:jc w:val="center"/>
        </w:trPr>
        <w:tc>
          <w:tcPr>
            <w:tcW w:w="383" w:type="pct"/>
            <w:vMerge w:val="continue"/>
            <w:shd w:val="clear" w:color="000000" w:fill="FFFFFF"/>
            <w:noWrap w:val="0"/>
            <w:vAlign w:val="center"/>
          </w:tcPr>
          <w:p>
            <w:pPr>
              <w:widowControl/>
              <w:spacing w:line="260" w:lineRule="exact"/>
              <w:jc w:val="left"/>
              <w:rPr>
                <w:rFonts w:eastAsia="宋体"/>
                <w:kern w:val="0"/>
                <w:sz w:val="21"/>
                <w:szCs w:val="21"/>
              </w:rPr>
            </w:pPr>
          </w:p>
        </w:tc>
        <w:tc>
          <w:tcPr>
            <w:tcW w:w="380" w:type="pct"/>
            <w:vMerge w:val="restart"/>
            <w:shd w:val="clear" w:color="000000" w:fill="FFFFFF"/>
            <w:noWrap w:val="0"/>
            <w:vAlign w:val="center"/>
          </w:tcPr>
          <w:p>
            <w:pPr>
              <w:widowControl/>
              <w:spacing w:line="260" w:lineRule="exact"/>
              <w:jc w:val="center"/>
              <w:rPr>
                <w:rFonts w:eastAsia="宋体"/>
                <w:kern w:val="0"/>
                <w:sz w:val="21"/>
                <w:szCs w:val="21"/>
              </w:rPr>
            </w:pPr>
            <w:r>
              <w:rPr>
                <w:rFonts w:hint="eastAsia" w:eastAsia="宋体"/>
                <w:kern w:val="0"/>
                <w:sz w:val="21"/>
                <w:szCs w:val="21"/>
              </w:rPr>
              <w:t>财务</w:t>
            </w:r>
            <w:r>
              <w:rPr>
                <w:rFonts w:eastAsia="宋体"/>
                <w:kern w:val="0"/>
                <w:sz w:val="21"/>
                <w:szCs w:val="21"/>
              </w:rPr>
              <w:br w:type="textWrapping"/>
            </w:r>
            <w:r>
              <w:rPr>
                <w:rFonts w:hint="eastAsia" w:eastAsia="宋体"/>
                <w:kern w:val="0"/>
                <w:sz w:val="21"/>
                <w:szCs w:val="21"/>
              </w:rPr>
              <w:t>管理（</w:t>
            </w:r>
            <w:r>
              <w:rPr>
                <w:rFonts w:eastAsia="宋体"/>
                <w:kern w:val="0"/>
                <w:sz w:val="21"/>
                <w:szCs w:val="21"/>
              </w:rPr>
              <w:t>12</w:t>
            </w:r>
            <w:r>
              <w:rPr>
                <w:rFonts w:hint="eastAsia" w:eastAsia="宋体"/>
                <w:kern w:val="0"/>
                <w:sz w:val="21"/>
                <w:szCs w:val="21"/>
              </w:rPr>
              <w:t>分）</w:t>
            </w:r>
          </w:p>
        </w:tc>
        <w:tc>
          <w:tcPr>
            <w:tcW w:w="459"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管理制度健全性（</w:t>
            </w:r>
            <w:r>
              <w:rPr>
                <w:rFonts w:eastAsia="宋体"/>
                <w:kern w:val="0"/>
                <w:sz w:val="21"/>
                <w:szCs w:val="21"/>
              </w:rPr>
              <w:t>3</w:t>
            </w:r>
            <w:r>
              <w:rPr>
                <w:rFonts w:hint="eastAsia" w:eastAsia="宋体"/>
                <w:kern w:val="0"/>
                <w:sz w:val="21"/>
                <w:szCs w:val="21"/>
              </w:rPr>
              <w:t>分）</w:t>
            </w:r>
          </w:p>
        </w:tc>
        <w:tc>
          <w:tcPr>
            <w:tcW w:w="917"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项目实施单位的财务制度是否健全，用以反映和考核财务管理制度对资金规范、安全运行的保障情况。</w:t>
            </w:r>
          </w:p>
        </w:tc>
        <w:tc>
          <w:tcPr>
            <w:tcW w:w="1916" w:type="pct"/>
            <w:shd w:val="clear" w:color="000000" w:fill="FFFFFF"/>
            <w:noWrap w:val="0"/>
            <w:vAlign w:val="center"/>
          </w:tcPr>
          <w:p>
            <w:pPr>
              <w:widowControl/>
              <w:spacing w:line="260" w:lineRule="exact"/>
              <w:jc w:val="left"/>
              <w:rPr>
                <w:rFonts w:hint="eastAsia" w:eastAsia="宋体"/>
                <w:kern w:val="0"/>
                <w:sz w:val="21"/>
                <w:szCs w:val="21"/>
              </w:rPr>
            </w:pPr>
            <w:r>
              <w:rPr>
                <w:rFonts w:hint="eastAsia" w:eastAsia="宋体"/>
                <w:kern w:val="0"/>
                <w:sz w:val="21"/>
                <w:szCs w:val="21"/>
              </w:rPr>
              <w:t>①是否已制定或具有相应的项目资金管理办法；（</w:t>
            </w:r>
            <w:r>
              <w:rPr>
                <w:rFonts w:eastAsia="宋体"/>
                <w:kern w:val="0"/>
                <w:sz w:val="21"/>
                <w:szCs w:val="21"/>
              </w:rPr>
              <w:t>2</w:t>
            </w:r>
            <w:r>
              <w:rPr>
                <w:rFonts w:hint="eastAsia" w:eastAsia="宋体"/>
                <w:kern w:val="0"/>
                <w:sz w:val="21"/>
                <w:szCs w:val="21"/>
              </w:rPr>
              <w:t>分）</w:t>
            </w:r>
          </w:p>
          <w:p>
            <w:pPr>
              <w:widowControl/>
              <w:spacing w:line="260" w:lineRule="exact"/>
              <w:jc w:val="left"/>
              <w:rPr>
                <w:rFonts w:eastAsia="宋体"/>
                <w:kern w:val="0"/>
                <w:sz w:val="21"/>
                <w:szCs w:val="21"/>
              </w:rPr>
            </w:pPr>
            <w:r>
              <w:rPr>
                <w:rFonts w:hint="eastAsia" w:eastAsia="宋体"/>
                <w:kern w:val="0"/>
                <w:sz w:val="21"/>
                <w:szCs w:val="21"/>
              </w:rPr>
              <w:t>②项目资金管理办法是否符合相关财务会计制度的规定。（</w:t>
            </w:r>
            <w:r>
              <w:rPr>
                <w:rFonts w:eastAsia="宋体"/>
                <w:kern w:val="0"/>
                <w:sz w:val="21"/>
                <w:szCs w:val="21"/>
              </w:rPr>
              <w:t>1</w:t>
            </w:r>
            <w:r>
              <w:rPr>
                <w:rFonts w:hint="eastAsia" w:eastAsia="宋体"/>
                <w:kern w:val="0"/>
                <w:sz w:val="21"/>
                <w:szCs w:val="21"/>
              </w:rPr>
              <w:t>分）</w:t>
            </w:r>
          </w:p>
        </w:tc>
        <w:tc>
          <w:tcPr>
            <w:tcW w:w="381" w:type="pct"/>
            <w:noWrap/>
            <w:vAlign w:val="center"/>
          </w:tcPr>
          <w:p>
            <w:pPr>
              <w:widowControl/>
              <w:spacing w:line="26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3</w:t>
            </w:r>
          </w:p>
        </w:tc>
        <w:tc>
          <w:tcPr>
            <w:tcW w:w="561" w:type="pct"/>
            <w:noWrap/>
            <w:vAlign w:val="center"/>
          </w:tcPr>
          <w:p>
            <w:pPr>
              <w:widowControl/>
              <w:spacing w:line="26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383" w:type="pct"/>
            <w:vMerge w:val="continue"/>
            <w:shd w:val="clear" w:color="000000" w:fill="FFFFFF"/>
            <w:noWrap w:val="0"/>
            <w:vAlign w:val="center"/>
          </w:tcPr>
          <w:p>
            <w:pPr>
              <w:widowControl/>
              <w:spacing w:line="260" w:lineRule="exact"/>
              <w:jc w:val="left"/>
              <w:rPr>
                <w:rFonts w:eastAsia="宋体"/>
                <w:kern w:val="0"/>
                <w:sz w:val="21"/>
                <w:szCs w:val="21"/>
              </w:rPr>
            </w:pPr>
          </w:p>
        </w:tc>
        <w:tc>
          <w:tcPr>
            <w:tcW w:w="380" w:type="pct"/>
            <w:vMerge w:val="continue"/>
            <w:shd w:val="clear" w:color="000000" w:fill="FFFFFF"/>
            <w:noWrap w:val="0"/>
            <w:vAlign w:val="center"/>
          </w:tcPr>
          <w:p>
            <w:pPr>
              <w:widowControl/>
              <w:spacing w:line="260" w:lineRule="exact"/>
              <w:jc w:val="left"/>
              <w:rPr>
                <w:rFonts w:eastAsia="宋体"/>
                <w:kern w:val="0"/>
                <w:sz w:val="21"/>
                <w:szCs w:val="21"/>
              </w:rPr>
            </w:pPr>
          </w:p>
        </w:tc>
        <w:tc>
          <w:tcPr>
            <w:tcW w:w="459"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资金使用合规性（</w:t>
            </w:r>
            <w:r>
              <w:rPr>
                <w:rFonts w:eastAsia="宋体"/>
                <w:kern w:val="0"/>
                <w:sz w:val="21"/>
                <w:szCs w:val="21"/>
              </w:rPr>
              <w:t>7</w:t>
            </w:r>
            <w:r>
              <w:rPr>
                <w:rFonts w:hint="eastAsia" w:eastAsia="宋体"/>
                <w:kern w:val="0"/>
                <w:sz w:val="21"/>
                <w:szCs w:val="21"/>
              </w:rPr>
              <w:t>分）</w:t>
            </w:r>
          </w:p>
        </w:tc>
        <w:tc>
          <w:tcPr>
            <w:tcW w:w="917" w:type="pct"/>
            <w:shd w:val="clear" w:color="000000" w:fill="FFFFFF"/>
            <w:noWrap w:val="0"/>
            <w:vAlign w:val="center"/>
          </w:tcPr>
          <w:p>
            <w:pPr>
              <w:widowControl/>
              <w:spacing w:line="260" w:lineRule="exact"/>
              <w:jc w:val="left"/>
              <w:rPr>
                <w:rFonts w:eastAsia="宋体"/>
                <w:kern w:val="0"/>
                <w:sz w:val="21"/>
                <w:szCs w:val="21"/>
              </w:rPr>
            </w:pPr>
            <w:r>
              <w:rPr>
                <w:rFonts w:hint="eastAsia" w:eastAsia="宋体"/>
                <w:kern w:val="0"/>
                <w:sz w:val="21"/>
                <w:szCs w:val="21"/>
              </w:rPr>
              <w:t>项目资金使用是否符合相关的财务管理制度规定，用以反映和考核项目资金的规范运行情况。</w:t>
            </w:r>
          </w:p>
        </w:tc>
        <w:tc>
          <w:tcPr>
            <w:tcW w:w="1916" w:type="pct"/>
            <w:shd w:val="clear" w:color="000000" w:fill="FFFFFF"/>
            <w:noWrap w:val="0"/>
            <w:vAlign w:val="center"/>
          </w:tcPr>
          <w:p>
            <w:pPr>
              <w:widowControl/>
              <w:spacing w:line="260" w:lineRule="exact"/>
              <w:jc w:val="left"/>
              <w:rPr>
                <w:rFonts w:hint="eastAsia" w:eastAsia="宋体"/>
                <w:kern w:val="0"/>
                <w:sz w:val="21"/>
                <w:szCs w:val="21"/>
              </w:rPr>
            </w:pPr>
            <w:r>
              <w:rPr>
                <w:rFonts w:hint="eastAsia" w:eastAsia="宋体"/>
                <w:kern w:val="0"/>
                <w:sz w:val="21"/>
                <w:szCs w:val="21"/>
              </w:rPr>
              <w:t>①是否符合国家财经法规和财务管理制度以及有关专项资金管理办法的规定；（</w:t>
            </w:r>
            <w:r>
              <w:rPr>
                <w:rFonts w:eastAsia="宋体"/>
                <w:kern w:val="0"/>
                <w:sz w:val="21"/>
                <w:szCs w:val="21"/>
              </w:rPr>
              <w:t>1</w:t>
            </w:r>
            <w:r>
              <w:rPr>
                <w:rFonts w:hint="eastAsia" w:eastAsia="宋体"/>
                <w:kern w:val="0"/>
                <w:sz w:val="21"/>
                <w:szCs w:val="21"/>
              </w:rPr>
              <w:t>分）</w:t>
            </w:r>
          </w:p>
          <w:p>
            <w:pPr>
              <w:widowControl/>
              <w:spacing w:line="260" w:lineRule="exact"/>
              <w:jc w:val="left"/>
              <w:rPr>
                <w:rFonts w:hint="eastAsia" w:eastAsia="宋体"/>
                <w:kern w:val="0"/>
                <w:sz w:val="21"/>
                <w:szCs w:val="21"/>
              </w:rPr>
            </w:pPr>
            <w:r>
              <w:rPr>
                <w:rFonts w:hint="eastAsia" w:eastAsia="宋体"/>
                <w:kern w:val="0"/>
                <w:sz w:val="21"/>
                <w:szCs w:val="21"/>
              </w:rPr>
              <w:t>②资金的拨付是否有完整的审批程序和手续；（</w:t>
            </w:r>
            <w:r>
              <w:rPr>
                <w:rFonts w:eastAsia="宋体"/>
                <w:kern w:val="0"/>
                <w:sz w:val="21"/>
                <w:szCs w:val="21"/>
              </w:rPr>
              <w:t>2</w:t>
            </w:r>
            <w:r>
              <w:rPr>
                <w:rFonts w:hint="eastAsia" w:eastAsia="宋体"/>
                <w:kern w:val="0"/>
                <w:sz w:val="21"/>
                <w:szCs w:val="21"/>
              </w:rPr>
              <w:t>分）</w:t>
            </w:r>
          </w:p>
          <w:p>
            <w:pPr>
              <w:widowControl/>
              <w:spacing w:line="260" w:lineRule="exact"/>
              <w:jc w:val="left"/>
              <w:rPr>
                <w:rFonts w:hint="eastAsia" w:eastAsia="宋体"/>
                <w:kern w:val="0"/>
                <w:sz w:val="21"/>
                <w:szCs w:val="21"/>
              </w:rPr>
            </w:pPr>
            <w:r>
              <w:rPr>
                <w:rFonts w:hint="eastAsia" w:eastAsia="宋体"/>
                <w:kern w:val="0"/>
                <w:sz w:val="21"/>
                <w:szCs w:val="21"/>
              </w:rPr>
              <w:t>③项目的重大开支是否经过评估认证；（</w:t>
            </w:r>
            <w:r>
              <w:rPr>
                <w:rFonts w:eastAsia="宋体"/>
                <w:kern w:val="0"/>
                <w:sz w:val="21"/>
                <w:szCs w:val="21"/>
              </w:rPr>
              <w:t>1</w:t>
            </w:r>
            <w:r>
              <w:rPr>
                <w:rFonts w:hint="eastAsia" w:eastAsia="宋体"/>
                <w:kern w:val="0"/>
                <w:sz w:val="21"/>
                <w:szCs w:val="21"/>
              </w:rPr>
              <w:t>分）</w:t>
            </w:r>
          </w:p>
          <w:p>
            <w:pPr>
              <w:widowControl/>
              <w:spacing w:line="260" w:lineRule="exact"/>
              <w:jc w:val="left"/>
              <w:rPr>
                <w:rFonts w:hint="eastAsia" w:eastAsia="宋体"/>
                <w:kern w:val="0"/>
                <w:sz w:val="21"/>
                <w:szCs w:val="21"/>
              </w:rPr>
            </w:pPr>
            <w:r>
              <w:rPr>
                <w:rFonts w:hint="eastAsia" w:eastAsia="宋体"/>
                <w:kern w:val="0"/>
                <w:sz w:val="21"/>
                <w:szCs w:val="21"/>
              </w:rPr>
              <w:t>④是否符合项目预算批复或合同规定的用途；（</w:t>
            </w:r>
            <w:r>
              <w:rPr>
                <w:rFonts w:eastAsia="宋体"/>
                <w:kern w:val="0"/>
                <w:sz w:val="21"/>
                <w:szCs w:val="21"/>
              </w:rPr>
              <w:t>1</w:t>
            </w:r>
            <w:r>
              <w:rPr>
                <w:rFonts w:hint="eastAsia" w:eastAsia="宋体"/>
                <w:kern w:val="0"/>
                <w:sz w:val="21"/>
                <w:szCs w:val="21"/>
              </w:rPr>
              <w:t>分）</w:t>
            </w:r>
          </w:p>
          <w:p>
            <w:pPr>
              <w:widowControl/>
              <w:spacing w:line="260" w:lineRule="exact"/>
              <w:jc w:val="left"/>
              <w:rPr>
                <w:rFonts w:eastAsia="宋体"/>
                <w:kern w:val="0"/>
                <w:sz w:val="21"/>
                <w:szCs w:val="21"/>
              </w:rPr>
            </w:pPr>
            <w:r>
              <w:rPr>
                <w:rFonts w:hint="eastAsia" w:eastAsia="宋体"/>
                <w:kern w:val="0"/>
                <w:sz w:val="21"/>
                <w:szCs w:val="21"/>
              </w:rPr>
              <w:t>⑤是否存在截留、挤占、挪用、虚列支出等情况。（</w:t>
            </w:r>
            <w:r>
              <w:rPr>
                <w:rFonts w:eastAsia="宋体"/>
                <w:kern w:val="0"/>
                <w:sz w:val="21"/>
                <w:szCs w:val="21"/>
              </w:rPr>
              <w:t>2</w:t>
            </w:r>
            <w:r>
              <w:rPr>
                <w:rFonts w:hint="eastAsia" w:eastAsia="宋体"/>
                <w:kern w:val="0"/>
                <w:sz w:val="21"/>
                <w:szCs w:val="21"/>
              </w:rPr>
              <w:t>分）</w:t>
            </w:r>
          </w:p>
        </w:tc>
        <w:tc>
          <w:tcPr>
            <w:tcW w:w="381" w:type="pct"/>
            <w:noWrap/>
            <w:vAlign w:val="center"/>
          </w:tcPr>
          <w:p>
            <w:pPr>
              <w:widowControl/>
              <w:spacing w:line="26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7</w:t>
            </w:r>
          </w:p>
        </w:tc>
        <w:tc>
          <w:tcPr>
            <w:tcW w:w="561" w:type="pct"/>
            <w:noWrap/>
            <w:vAlign w:val="center"/>
          </w:tcPr>
          <w:p>
            <w:pPr>
              <w:widowControl/>
              <w:spacing w:line="26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383" w:type="pct"/>
            <w:shd w:val="clear" w:color="000000" w:fill="FFFFFF"/>
            <w:noWrap w:val="0"/>
            <w:textDirection w:val="tbRlV"/>
            <w:vAlign w:val="center"/>
          </w:tcPr>
          <w:p>
            <w:pPr>
              <w:widowControl/>
              <w:spacing w:line="310" w:lineRule="exact"/>
              <w:jc w:val="center"/>
              <w:rPr>
                <w:rFonts w:eastAsia="宋体"/>
                <w:kern w:val="0"/>
                <w:sz w:val="21"/>
                <w:szCs w:val="21"/>
              </w:rPr>
            </w:pPr>
            <w:r>
              <w:rPr>
                <w:rFonts w:hint="eastAsia" w:eastAsia="宋体"/>
                <w:kern w:val="0"/>
                <w:sz w:val="21"/>
                <w:szCs w:val="21"/>
              </w:rPr>
              <w:t>过</w:t>
            </w:r>
            <w:r>
              <w:rPr>
                <w:rFonts w:eastAsia="宋体"/>
                <w:kern w:val="0"/>
                <w:sz w:val="21"/>
                <w:szCs w:val="21"/>
              </w:rPr>
              <w:t xml:space="preserve">   </w:t>
            </w:r>
            <w:r>
              <w:rPr>
                <w:rFonts w:hint="eastAsia" w:eastAsia="宋体"/>
                <w:kern w:val="0"/>
                <w:sz w:val="21"/>
                <w:szCs w:val="21"/>
              </w:rPr>
              <w:t>程（</w:t>
            </w:r>
            <w:r>
              <w:rPr>
                <w:rFonts w:eastAsia="宋体"/>
                <w:kern w:val="0"/>
                <w:sz w:val="21"/>
                <w:szCs w:val="21"/>
              </w:rPr>
              <w:t>25</w:t>
            </w:r>
            <w:r>
              <w:rPr>
                <w:rFonts w:hint="eastAsia" w:eastAsia="宋体"/>
                <w:kern w:val="0"/>
                <w:sz w:val="21"/>
                <w:szCs w:val="21"/>
              </w:rPr>
              <w:t>分）</w:t>
            </w:r>
          </w:p>
        </w:tc>
        <w:tc>
          <w:tcPr>
            <w:tcW w:w="380" w:type="pct"/>
            <w:shd w:val="clear" w:color="000000" w:fill="FFFFFF"/>
            <w:noWrap w:val="0"/>
            <w:vAlign w:val="center"/>
          </w:tcPr>
          <w:p>
            <w:pPr>
              <w:widowControl/>
              <w:spacing w:line="310" w:lineRule="exact"/>
              <w:jc w:val="center"/>
              <w:rPr>
                <w:rFonts w:eastAsia="宋体"/>
                <w:kern w:val="0"/>
                <w:sz w:val="21"/>
                <w:szCs w:val="21"/>
              </w:rPr>
            </w:pPr>
            <w:r>
              <w:rPr>
                <w:rFonts w:hint="eastAsia" w:eastAsia="宋体"/>
                <w:kern w:val="0"/>
                <w:sz w:val="21"/>
                <w:szCs w:val="21"/>
              </w:rPr>
              <w:t>财务</w:t>
            </w:r>
            <w:r>
              <w:rPr>
                <w:rFonts w:eastAsia="宋体"/>
                <w:kern w:val="0"/>
                <w:sz w:val="21"/>
                <w:szCs w:val="21"/>
              </w:rPr>
              <w:br w:type="textWrapping"/>
            </w:r>
            <w:r>
              <w:rPr>
                <w:rFonts w:hint="eastAsia" w:eastAsia="宋体"/>
                <w:kern w:val="0"/>
                <w:sz w:val="21"/>
                <w:szCs w:val="21"/>
              </w:rPr>
              <w:t>管理（</w:t>
            </w:r>
            <w:r>
              <w:rPr>
                <w:rFonts w:eastAsia="宋体"/>
                <w:kern w:val="0"/>
                <w:sz w:val="21"/>
                <w:szCs w:val="21"/>
              </w:rPr>
              <w:t>12</w:t>
            </w:r>
            <w:r>
              <w:rPr>
                <w:rFonts w:hint="eastAsia" w:eastAsia="宋体"/>
                <w:kern w:val="0"/>
                <w:sz w:val="21"/>
                <w:szCs w:val="21"/>
              </w:rPr>
              <w:t>分）</w:t>
            </w:r>
          </w:p>
        </w:tc>
        <w:tc>
          <w:tcPr>
            <w:tcW w:w="459"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财务监控有效性（</w:t>
            </w:r>
            <w:r>
              <w:rPr>
                <w:rFonts w:eastAsia="宋体"/>
                <w:kern w:val="0"/>
                <w:sz w:val="21"/>
                <w:szCs w:val="21"/>
              </w:rPr>
              <w:t>2</w:t>
            </w:r>
            <w:r>
              <w:rPr>
                <w:rFonts w:hint="eastAsia" w:eastAsia="宋体"/>
                <w:kern w:val="0"/>
                <w:sz w:val="21"/>
                <w:szCs w:val="21"/>
              </w:rPr>
              <w:t>分）</w:t>
            </w:r>
          </w:p>
        </w:tc>
        <w:tc>
          <w:tcPr>
            <w:tcW w:w="917"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项目实施单位是否为保障资金的安全、规范运行而采取了必要的监控措施，用以反映和考核项目实施单位对资金运行的控制情况。</w:t>
            </w:r>
          </w:p>
        </w:tc>
        <w:tc>
          <w:tcPr>
            <w:tcW w:w="1916" w:type="pct"/>
            <w:shd w:val="clear" w:color="000000" w:fill="FFFFFF"/>
            <w:noWrap w:val="0"/>
            <w:vAlign w:val="center"/>
          </w:tcPr>
          <w:p>
            <w:pPr>
              <w:widowControl/>
              <w:spacing w:line="310" w:lineRule="exact"/>
              <w:jc w:val="left"/>
              <w:rPr>
                <w:rFonts w:hint="eastAsia" w:eastAsia="宋体"/>
                <w:kern w:val="0"/>
                <w:sz w:val="21"/>
                <w:szCs w:val="21"/>
              </w:rPr>
            </w:pPr>
            <w:r>
              <w:rPr>
                <w:rFonts w:hint="eastAsia" w:eastAsia="宋体"/>
                <w:kern w:val="0"/>
                <w:sz w:val="21"/>
                <w:szCs w:val="21"/>
              </w:rPr>
              <w:t>①是否已制定或具有相应的监控机制；（</w:t>
            </w:r>
            <w:r>
              <w:rPr>
                <w:rFonts w:eastAsia="宋体"/>
                <w:kern w:val="0"/>
                <w:sz w:val="21"/>
                <w:szCs w:val="21"/>
              </w:rPr>
              <w:t>1</w:t>
            </w:r>
            <w:r>
              <w:rPr>
                <w:rFonts w:hint="eastAsia" w:eastAsia="宋体"/>
                <w:kern w:val="0"/>
                <w:sz w:val="21"/>
                <w:szCs w:val="21"/>
              </w:rPr>
              <w:t>分）</w:t>
            </w:r>
          </w:p>
          <w:p>
            <w:pPr>
              <w:widowControl/>
              <w:spacing w:line="310" w:lineRule="exact"/>
              <w:jc w:val="left"/>
              <w:rPr>
                <w:rFonts w:eastAsia="宋体"/>
                <w:kern w:val="0"/>
                <w:sz w:val="21"/>
                <w:szCs w:val="21"/>
              </w:rPr>
            </w:pPr>
            <w:r>
              <w:rPr>
                <w:rFonts w:hint="eastAsia" w:eastAsia="宋体"/>
                <w:kern w:val="0"/>
                <w:sz w:val="21"/>
                <w:szCs w:val="21"/>
              </w:rPr>
              <w:t>②是否采取了相应的财务检查等必要的监控措施或手段。（</w:t>
            </w:r>
            <w:r>
              <w:rPr>
                <w:rFonts w:eastAsia="宋体"/>
                <w:kern w:val="0"/>
                <w:sz w:val="21"/>
                <w:szCs w:val="21"/>
              </w:rPr>
              <w:t>1</w:t>
            </w:r>
            <w:r>
              <w:rPr>
                <w:rFonts w:hint="eastAsia" w:eastAsia="宋体"/>
                <w:kern w:val="0"/>
                <w:sz w:val="21"/>
                <w:szCs w:val="21"/>
              </w:rPr>
              <w:t>分）</w:t>
            </w:r>
          </w:p>
        </w:tc>
        <w:tc>
          <w:tcPr>
            <w:tcW w:w="381" w:type="pct"/>
            <w:noWrap/>
            <w:vAlign w:val="center"/>
          </w:tcPr>
          <w:p>
            <w:pPr>
              <w:widowControl/>
              <w:spacing w:line="31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2</w:t>
            </w:r>
          </w:p>
        </w:tc>
        <w:tc>
          <w:tcPr>
            <w:tcW w:w="561" w:type="pct"/>
            <w:noWrap/>
            <w:vAlign w:val="center"/>
          </w:tcPr>
          <w:p>
            <w:pPr>
              <w:widowControl/>
              <w:spacing w:line="31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8" w:hRule="atLeast"/>
          <w:jc w:val="center"/>
        </w:trPr>
        <w:tc>
          <w:tcPr>
            <w:tcW w:w="383" w:type="pct"/>
            <w:vMerge w:val="restart"/>
            <w:shd w:val="clear" w:color="000000" w:fill="FFFFFF"/>
            <w:noWrap/>
            <w:textDirection w:val="tbRlV"/>
            <w:vAlign w:val="center"/>
          </w:tcPr>
          <w:p>
            <w:pPr>
              <w:widowControl/>
              <w:spacing w:line="310" w:lineRule="exact"/>
              <w:jc w:val="center"/>
              <w:rPr>
                <w:rFonts w:eastAsia="宋体"/>
                <w:kern w:val="0"/>
                <w:sz w:val="21"/>
                <w:szCs w:val="21"/>
              </w:rPr>
            </w:pPr>
            <w:r>
              <w:rPr>
                <w:rFonts w:hint="eastAsia" w:eastAsia="宋体"/>
                <w:kern w:val="0"/>
                <w:sz w:val="21"/>
                <w:szCs w:val="21"/>
              </w:rPr>
              <w:t>产</w:t>
            </w:r>
            <w:r>
              <w:rPr>
                <w:rFonts w:eastAsia="宋体"/>
                <w:kern w:val="0"/>
                <w:sz w:val="21"/>
                <w:szCs w:val="21"/>
              </w:rPr>
              <w:t xml:space="preserve">   </w:t>
            </w:r>
            <w:r>
              <w:rPr>
                <w:rFonts w:hint="eastAsia" w:eastAsia="宋体"/>
                <w:kern w:val="0"/>
                <w:sz w:val="21"/>
                <w:szCs w:val="21"/>
              </w:rPr>
              <w:t>出（</w:t>
            </w:r>
            <w:r>
              <w:rPr>
                <w:rFonts w:eastAsia="宋体"/>
                <w:kern w:val="0"/>
                <w:sz w:val="21"/>
                <w:szCs w:val="21"/>
              </w:rPr>
              <w:t>20</w:t>
            </w:r>
            <w:r>
              <w:rPr>
                <w:rFonts w:hint="eastAsia" w:eastAsia="宋体"/>
                <w:kern w:val="0"/>
                <w:sz w:val="21"/>
                <w:szCs w:val="21"/>
              </w:rPr>
              <w:t>分）</w:t>
            </w:r>
          </w:p>
        </w:tc>
        <w:tc>
          <w:tcPr>
            <w:tcW w:w="380" w:type="pct"/>
            <w:vMerge w:val="restart"/>
            <w:shd w:val="clear" w:color="000000" w:fill="FFFFFF"/>
            <w:noWrap w:val="0"/>
            <w:vAlign w:val="center"/>
          </w:tcPr>
          <w:p>
            <w:pPr>
              <w:widowControl/>
              <w:spacing w:line="310" w:lineRule="exact"/>
              <w:jc w:val="center"/>
              <w:rPr>
                <w:rFonts w:eastAsia="宋体"/>
                <w:kern w:val="0"/>
                <w:sz w:val="21"/>
                <w:szCs w:val="21"/>
              </w:rPr>
            </w:pPr>
            <w:r>
              <w:rPr>
                <w:rFonts w:hint="eastAsia" w:eastAsia="宋体"/>
                <w:kern w:val="0"/>
                <w:sz w:val="21"/>
                <w:szCs w:val="21"/>
              </w:rPr>
              <w:t>项目</w:t>
            </w:r>
            <w:r>
              <w:rPr>
                <w:rFonts w:eastAsia="宋体"/>
                <w:kern w:val="0"/>
                <w:sz w:val="21"/>
                <w:szCs w:val="21"/>
              </w:rPr>
              <w:br w:type="textWrapping"/>
            </w:r>
            <w:r>
              <w:rPr>
                <w:rFonts w:hint="eastAsia" w:eastAsia="宋体"/>
                <w:kern w:val="0"/>
                <w:sz w:val="21"/>
                <w:szCs w:val="21"/>
              </w:rPr>
              <w:t>产出（</w:t>
            </w:r>
            <w:r>
              <w:rPr>
                <w:rFonts w:eastAsia="宋体"/>
                <w:kern w:val="0"/>
                <w:sz w:val="21"/>
                <w:szCs w:val="21"/>
              </w:rPr>
              <w:t>20</w:t>
            </w:r>
            <w:r>
              <w:rPr>
                <w:rFonts w:hint="eastAsia" w:eastAsia="宋体"/>
                <w:kern w:val="0"/>
                <w:sz w:val="21"/>
                <w:szCs w:val="21"/>
              </w:rPr>
              <w:t>分）</w:t>
            </w:r>
          </w:p>
        </w:tc>
        <w:tc>
          <w:tcPr>
            <w:tcW w:w="459"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实际完成率（</w:t>
            </w:r>
            <w:r>
              <w:rPr>
                <w:rFonts w:eastAsia="宋体"/>
                <w:kern w:val="0"/>
                <w:sz w:val="21"/>
                <w:szCs w:val="21"/>
              </w:rPr>
              <w:t>4</w:t>
            </w:r>
            <w:r>
              <w:rPr>
                <w:rFonts w:hint="eastAsia" w:eastAsia="宋体"/>
                <w:kern w:val="0"/>
                <w:sz w:val="21"/>
                <w:szCs w:val="21"/>
              </w:rPr>
              <w:t>分）</w:t>
            </w:r>
          </w:p>
        </w:tc>
        <w:tc>
          <w:tcPr>
            <w:tcW w:w="917"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项目实施的实际产出数与计划产出数的比率，用以反映和考核项目产出数量目标的实现程度。</w:t>
            </w:r>
          </w:p>
        </w:tc>
        <w:tc>
          <w:tcPr>
            <w:tcW w:w="1916" w:type="pct"/>
            <w:shd w:val="clear" w:color="000000" w:fill="FFFFFF"/>
            <w:noWrap w:val="0"/>
            <w:vAlign w:val="center"/>
          </w:tcPr>
          <w:p>
            <w:pPr>
              <w:widowControl/>
              <w:spacing w:line="310" w:lineRule="exact"/>
              <w:jc w:val="left"/>
              <w:rPr>
                <w:rFonts w:hint="eastAsia" w:eastAsia="宋体"/>
                <w:spacing w:val="-14"/>
                <w:kern w:val="0"/>
                <w:sz w:val="21"/>
                <w:szCs w:val="21"/>
              </w:rPr>
            </w:pPr>
            <w:r>
              <w:rPr>
                <w:rFonts w:hint="eastAsia" w:eastAsia="宋体"/>
                <w:spacing w:val="-14"/>
                <w:kern w:val="0"/>
                <w:sz w:val="21"/>
                <w:szCs w:val="21"/>
              </w:rPr>
              <w:t>实际完成率</w:t>
            </w:r>
            <w:r>
              <w:rPr>
                <w:rFonts w:eastAsia="宋体"/>
                <w:spacing w:val="-14"/>
                <w:kern w:val="0"/>
                <w:sz w:val="21"/>
                <w:szCs w:val="21"/>
              </w:rPr>
              <w:t>=</w:t>
            </w:r>
            <w:r>
              <w:rPr>
                <w:rFonts w:hint="eastAsia" w:eastAsia="宋体"/>
                <w:spacing w:val="-14"/>
                <w:kern w:val="0"/>
                <w:sz w:val="21"/>
                <w:szCs w:val="21"/>
              </w:rPr>
              <w:t>（实际产出数</w:t>
            </w:r>
            <w:r>
              <w:rPr>
                <w:rFonts w:eastAsia="宋体"/>
                <w:spacing w:val="-14"/>
                <w:kern w:val="0"/>
                <w:sz w:val="21"/>
                <w:szCs w:val="21"/>
              </w:rPr>
              <w:t>/</w:t>
            </w:r>
            <w:r>
              <w:rPr>
                <w:rFonts w:hint="eastAsia" w:eastAsia="宋体"/>
                <w:spacing w:val="-14"/>
                <w:kern w:val="0"/>
                <w:sz w:val="21"/>
                <w:szCs w:val="21"/>
              </w:rPr>
              <w:t>计划产出数）</w:t>
            </w:r>
            <w:r>
              <w:rPr>
                <w:rFonts w:eastAsia="宋体"/>
                <w:spacing w:val="-14"/>
                <w:kern w:val="0"/>
                <w:sz w:val="21"/>
                <w:szCs w:val="21"/>
              </w:rPr>
              <w:t>×100%</w:t>
            </w:r>
            <w:r>
              <w:rPr>
                <w:rFonts w:hint="eastAsia" w:eastAsia="宋体"/>
                <w:spacing w:val="-14"/>
                <w:kern w:val="0"/>
                <w:sz w:val="21"/>
                <w:szCs w:val="21"/>
              </w:rPr>
              <w:t>。（得分</w:t>
            </w:r>
            <w:r>
              <w:rPr>
                <w:rFonts w:eastAsia="宋体"/>
                <w:spacing w:val="-14"/>
                <w:kern w:val="0"/>
                <w:sz w:val="21"/>
                <w:szCs w:val="21"/>
              </w:rPr>
              <w:t>=</w:t>
            </w:r>
            <w:r>
              <w:rPr>
                <w:rFonts w:hint="eastAsia" w:eastAsia="宋体"/>
                <w:spacing w:val="-14"/>
                <w:kern w:val="0"/>
                <w:sz w:val="21"/>
                <w:szCs w:val="21"/>
              </w:rPr>
              <w:t>实际完成率</w:t>
            </w:r>
            <w:r>
              <w:rPr>
                <w:rFonts w:eastAsia="宋体"/>
                <w:spacing w:val="-14"/>
                <w:kern w:val="0"/>
                <w:sz w:val="21"/>
                <w:szCs w:val="21"/>
              </w:rPr>
              <w:t>*4</w:t>
            </w:r>
            <w:r>
              <w:rPr>
                <w:rFonts w:hint="eastAsia" w:eastAsia="宋体"/>
                <w:spacing w:val="-14"/>
                <w:kern w:val="0"/>
                <w:sz w:val="21"/>
                <w:szCs w:val="21"/>
              </w:rPr>
              <w:t>分）</w:t>
            </w:r>
          </w:p>
          <w:p>
            <w:pPr>
              <w:widowControl/>
              <w:spacing w:line="310" w:lineRule="exact"/>
              <w:jc w:val="left"/>
              <w:rPr>
                <w:rFonts w:eastAsia="宋体"/>
                <w:kern w:val="0"/>
                <w:sz w:val="21"/>
                <w:szCs w:val="21"/>
              </w:rPr>
            </w:pPr>
            <w:r>
              <w:rPr>
                <w:rFonts w:hint="eastAsia" w:eastAsia="宋体"/>
                <w:spacing w:val="-14"/>
                <w:kern w:val="0"/>
                <w:sz w:val="21"/>
                <w:szCs w:val="21"/>
              </w:rPr>
              <w:t>实际产出数：一定时期（本年度或项目期）内项目实际产出的产品或提供的服务数量。</w:t>
            </w:r>
            <w:r>
              <w:rPr>
                <w:rFonts w:eastAsia="宋体"/>
                <w:kern w:val="0"/>
                <w:sz w:val="21"/>
                <w:szCs w:val="21"/>
              </w:rPr>
              <w:br w:type="textWrapping"/>
            </w:r>
            <w:r>
              <w:rPr>
                <w:rFonts w:hint="eastAsia" w:eastAsia="宋体"/>
                <w:kern w:val="0"/>
                <w:sz w:val="21"/>
                <w:szCs w:val="21"/>
              </w:rPr>
              <w:t>计划产出数：项目绩效目标确定的在一定时期（本年度或项目期）内计划产出的产品或提供的服务数量。</w:t>
            </w:r>
          </w:p>
        </w:tc>
        <w:tc>
          <w:tcPr>
            <w:tcW w:w="381" w:type="pct"/>
            <w:noWrap/>
            <w:vAlign w:val="center"/>
          </w:tcPr>
          <w:p>
            <w:pPr>
              <w:widowControl/>
              <w:spacing w:line="31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4</w:t>
            </w:r>
          </w:p>
        </w:tc>
        <w:tc>
          <w:tcPr>
            <w:tcW w:w="561" w:type="pct"/>
            <w:noWrap/>
            <w:vAlign w:val="center"/>
          </w:tcPr>
          <w:p>
            <w:pPr>
              <w:widowControl/>
              <w:spacing w:line="31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78" w:hRule="atLeast"/>
          <w:jc w:val="center"/>
        </w:trPr>
        <w:tc>
          <w:tcPr>
            <w:tcW w:w="383" w:type="pct"/>
            <w:vMerge w:val="continue"/>
            <w:shd w:val="clear" w:color="auto" w:fill="auto"/>
            <w:noWrap w:val="0"/>
            <w:vAlign w:val="center"/>
          </w:tcPr>
          <w:p>
            <w:pPr>
              <w:widowControl/>
              <w:spacing w:line="310" w:lineRule="exact"/>
              <w:jc w:val="left"/>
              <w:rPr>
                <w:rFonts w:eastAsia="宋体"/>
                <w:kern w:val="0"/>
                <w:sz w:val="21"/>
                <w:szCs w:val="21"/>
              </w:rPr>
            </w:pPr>
          </w:p>
        </w:tc>
        <w:tc>
          <w:tcPr>
            <w:tcW w:w="380" w:type="pct"/>
            <w:vMerge w:val="continue"/>
            <w:shd w:val="clear" w:color="auto" w:fill="auto"/>
            <w:noWrap w:val="0"/>
            <w:vAlign w:val="center"/>
          </w:tcPr>
          <w:p>
            <w:pPr>
              <w:widowControl/>
              <w:spacing w:line="310" w:lineRule="exact"/>
              <w:jc w:val="left"/>
              <w:rPr>
                <w:rFonts w:eastAsia="宋体"/>
                <w:kern w:val="0"/>
                <w:sz w:val="21"/>
                <w:szCs w:val="21"/>
              </w:rPr>
            </w:pPr>
          </w:p>
        </w:tc>
        <w:tc>
          <w:tcPr>
            <w:tcW w:w="459"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完成及时率（</w:t>
            </w:r>
            <w:r>
              <w:rPr>
                <w:rFonts w:eastAsia="宋体"/>
                <w:kern w:val="0"/>
                <w:sz w:val="21"/>
                <w:szCs w:val="21"/>
              </w:rPr>
              <w:t>6</w:t>
            </w:r>
            <w:r>
              <w:rPr>
                <w:rFonts w:hint="eastAsia" w:eastAsia="宋体"/>
                <w:kern w:val="0"/>
                <w:sz w:val="21"/>
                <w:szCs w:val="21"/>
              </w:rPr>
              <w:t>分）</w:t>
            </w:r>
          </w:p>
        </w:tc>
        <w:tc>
          <w:tcPr>
            <w:tcW w:w="917"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项目实际提前完成时间与计划完成时间的比率，用以反映和考核项目产出时效目标的实现程度。</w:t>
            </w:r>
          </w:p>
        </w:tc>
        <w:tc>
          <w:tcPr>
            <w:tcW w:w="1916" w:type="pct"/>
            <w:shd w:val="clear" w:color="000000" w:fill="FFFFFF"/>
            <w:noWrap w:val="0"/>
            <w:vAlign w:val="center"/>
          </w:tcPr>
          <w:p>
            <w:pPr>
              <w:widowControl/>
              <w:spacing w:line="310" w:lineRule="exact"/>
              <w:jc w:val="left"/>
              <w:rPr>
                <w:rFonts w:hint="eastAsia" w:eastAsia="宋体"/>
                <w:kern w:val="0"/>
                <w:sz w:val="21"/>
                <w:szCs w:val="21"/>
              </w:rPr>
            </w:pPr>
            <w:r>
              <w:rPr>
                <w:rFonts w:hint="eastAsia" w:eastAsia="宋体"/>
                <w:kern w:val="0"/>
                <w:sz w:val="21"/>
                <w:szCs w:val="21"/>
              </w:rPr>
              <w:t>完成及时率</w:t>
            </w:r>
            <w:r>
              <w:rPr>
                <w:rFonts w:eastAsia="宋体"/>
                <w:kern w:val="0"/>
                <w:sz w:val="21"/>
                <w:szCs w:val="21"/>
              </w:rPr>
              <w:t>=[</w:t>
            </w:r>
            <w:r>
              <w:rPr>
                <w:rFonts w:hint="eastAsia" w:eastAsia="宋体"/>
                <w:kern w:val="0"/>
                <w:sz w:val="21"/>
                <w:szCs w:val="21"/>
              </w:rPr>
              <w:t>（计划完成时间</w:t>
            </w:r>
            <w:r>
              <w:rPr>
                <w:rFonts w:eastAsia="宋体"/>
                <w:kern w:val="0"/>
                <w:sz w:val="21"/>
                <w:szCs w:val="21"/>
              </w:rPr>
              <w:t>-</w:t>
            </w:r>
            <w:r>
              <w:rPr>
                <w:rFonts w:hint="eastAsia" w:eastAsia="宋体"/>
                <w:kern w:val="0"/>
                <w:sz w:val="21"/>
                <w:szCs w:val="21"/>
              </w:rPr>
              <w:t>实际完成时间）</w:t>
            </w:r>
            <w:r>
              <w:rPr>
                <w:rFonts w:eastAsia="宋体"/>
                <w:kern w:val="0"/>
                <w:sz w:val="21"/>
                <w:szCs w:val="21"/>
              </w:rPr>
              <w:t>/</w:t>
            </w:r>
            <w:r>
              <w:rPr>
                <w:rFonts w:hint="eastAsia" w:eastAsia="宋体"/>
                <w:kern w:val="0"/>
                <w:sz w:val="21"/>
                <w:szCs w:val="21"/>
              </w:rPr>
              <w:t>计划完成时间</w:t>
            </w:r>
            <w:r>
              <w:rPr>
                <w:rFonts w:eastAsia="宋体"/>
                <w:kern w:val="0"/>
                <w:sz w:val="21"/>
                <w:szCs w:val="21"/>
              </w:rPr>
              <w:t>]×100%</w:t>
            </w:r>
            <w:r>
              <w:rPr>
                <w:rFonts w:hint="eastAsia" w:eastAsia="宋体"/>
                <w:kern w:val="0"/>
                <w:sz w:val="21"/>
                <w:szCs w:val="21"/>
              </w:rPr>
              <w:t>。（</w:t>
            </w:r>
            <w:r>
              <w:rPr>
                <w:rFonts w:eastAsia="宋体"/>
                <w:kern w:val="0"/>
                <w:sz w:val="21"/>
                <w:szCs w:val="21"/>
              </w:rPr>
              <w:t>1--4</w:t>
            </w:r>
            <w:r>
              <w:rPr>
                <w:rFonts w:hint="eastAsia" w:eastAsia="宋体"/>
                <w:kern w:val="0"/>
                <w:sz w:val="21"/>
                <w:szCs w:val="21"/>
              </w:rPr>
              <w:t>季度各得</w:t>
            </w:r>
            <w:r>
              <w:rPr>
                <w:rFonts w:eastAsia="宋体"/>
                <w:kern w:val="0"/>
                <w:sz w:val="21"/>
                <w:szCs w:val="21"/>
              </w:rPr>
              <w:t>1.5</w:t>
            </w:r>
            <w:r>
              <w:rPr>
                <w:rFonts w:hint="eastAsia" w:eastAsia="宋体"/>
                <w:kern w:val="0"/>
                <w:sz w:val="21"/>
                <w:szCs w:val="21"/>
              </w:rPr>
              <w:t>分）</w:t>
            </w:r>
          </w:p>
          <w:p>
            <w:pPr>
              <w:widowControl/>
              <w:spacing w:line="310" w:lineRule="exact"/>
              <w:jc w:val="left"/>
              <w:rPr>
                <w:rFonts w:hint="eastAsia" w:eastAsia="宋体"/>
                <w:kern w:val="0"/>
                <w:sz w:val="21"/>
                <w:szCs w:val="21"/>
              </w:rPr>
            </w:pPr>
            <w:r>
              <w:rPr>
                <w:rFonts w:hint="eastAsia" w:eastAsia="宋体"/>
                <w:kern w:val="0"/>
                <w:sz w:val="21"/>
                <w:szCs w:val="21"/>
              </w:rPr>
              <w:t>实际完成时间：项目实施单位完成该项目实际所耗用的时间。</w:t>
            </w:r>
          </w:p>
          <w:p>
            <w:pPr>
              <w:widowControl/>
              <w:spacing w:line="310" w:lineRule="exact"/>
              <w:jc w:val="left"/>
              <w:rPr>
                <w:rFonts w:eastAsia="宋体"/>
                <w:kern w:val="0"/>
                <w:sz w:val="21"/>
                <w:szCs w:val="21"/>
              </w:rPr>
            </w:pPr>
            <w:r>
              <w:rPr>
                <w:rFonts w:hint="eastAsia" w:eastAsia="宋体"/>
                <w:kern w:val="0"/>
                <w:sz w:val="21"/>
                <w:szCs w:val="21"/>
              </w:rPr>
              <w:t>计划完成时间：按照项目实施计划或相关规定完成该项目所需的时间。</w:t>
            </w:r>
          </w:p>
        </w:tc>
        <w:tc>
          <w:tcPr>
            <w:tcW w:w="381" w:type="pct"/>
            <w:noWrap/>
            <w:vAlign w:val="center"/>
          </w:tcPr>
          <w:p>
            <w:pPr>
              <w:widowControl/>
              <w:spacing w:line="31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6</w:t>
            </w:r>
          </w:p>
        </w:tc>
        <w:tc>
          <w:tcPr>
            <w:tcW w:w="561" w:type="pct"/>
            <w:noWrap/>
            <w:vAlign w:val="center"/>
          </w:tcPr>
          <w:p>
            <w:pPr>
              <w:widowControl/>
              <w:spacing w:line="31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76" w:hRule="atLeast"/>
          <w:jc w:val="center"/>
        </w:trPr>
        <w:tc>
          <w:tcPr>
            <w:tcW w:w="383" w:type="pct"/>
            <w:vMerge w:val="continue"/>
            <w:shd w:val="clear" w:color="auto" w:fill="auto"/>
            <w:noWrap w:val="0"/>
            <w:vAlign w:val="center"/>
          </w:tcPr>
          <w:p>
            <w:pPr>
              <w:widowControl/>
              <w:spacing w:line="310" w:lineRule="exact"/>
              <w:jc w:val="left"/>
              <w:rPr>
                <w:rFonts w:eastAsia="宋体"/>
                <w:kern w:val="0"/>
                <w:sz w:val="21"/>
                <w:szCs w:val="21"/>
              </w:rPr>
            </w:pPr>
          </w:p>
        </w:tc>
        <w:tc>
          <w:tcPr>
            <w:tcW w:w="380" w:type="pct"/>
            <w:vMerge w:val="continue"/>
            <w:shd w:val="clear" w:color="auto" w:fill="auto"/>
            <w:noWrap w:val="0"/>
            <w:vAlign w:val="center"/>
          </w:tcPr>
          <w:p>
            <w:pPr>
              <w:widowControl/>
              <w:spacing w:line="310" w:lineRule="exact"/>
              <w:jc w:val="left"/>
              <w:rPr>
                <w:rFonts w:eastAsia="宋体"/>
                <w:kern w:val="0"/>
                <w:sz w:val="21"/>
                <w:szCs w:val="21"/>
              </w:rPr>
            </w:pPr>
          </w:p>
        </w:tc>
        <w:tc>
          <w:tcPr>
            <w:tcW w:w="459"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质量达标率（</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项目完成的质量达标产出数与实际产出数的比率，用以反映和考核项目产出质量目标的实现程度。</w:t>
            </w:r>
          </w:p>
        </w:tc>
        <w:tc>
          <w:tcPr>
            <w:tcW w:w="1916" w:type="pct"/>
            <w:shd w:val="clear" w:color="000000" w:fill="FFFFFF"/>
            <w:noWrap w:val="0"/>
            <w:vAlign w:val="center"/>
          </w:tcPr>
          <w:p>
            <w:pPr>
              <w:widowControl/>
              <w:spacing w:line="310" w:lineRule="exact"/>
              <w:jc w:val="left"/>
              <w:rPr>
                <w:rFonts w:hint="eastAsia" w:eastAsia="宋体"/>
                <w:kern w:val="0"/>
                <w:sz w:val="21"/>
                <w:szCs w:val="21"/>
              </w:rPr>
            </w:pPr>
            <w:r>
              <w:rPr>
                <w:rFonts w:hint="eastAsia" w:eastAsia="宋体"/>
                <w:kern w:val="0"/>
                <w:sz w:val="21"/>
                <w:szCs w:val="21"/>
              </w:rPr>
              <w:t>质量达标率</w:t>
            </w:r>
            <w:r>
              <w:rPr>
                <w:rFonts w:eastAsia="宋体"/>
                <w:kern w:val="0"/>
                <w:sz w:val="21"/>
                <w:szCs w:val="21"/>
              </w:rPr>
              <w:t>=</w:t>
            </w:r>
            <w:r>
              <w:rPr>
                <w:rFonts w:hint="eastAsia" w:eastAsia="宋体"/>
                <w:kern w:val="0"/>
                <w:sz w:val="21"/>
                <w:szCs w:val="21"/>
              </w:rPr>
              <w:t>（质量达标产出数</w:t>
            </w:r>
            <w:r>
              <w:rPr>
                <w:rFonts w:eastAsia="宋体"/>
                <w:kern w:val="0"/>
                <w:sz w:val="21"/>
                <w:szCs w:val="21"/>
              </w:rPr>
              <w:t>/</w:t>
            </w:r>
            <w:r>
              <w:rPr>
                <w:rFonts w:hint="eastAsia" w:eastAsia="宋体"/>
                <w:kern w:val="0"/>
                <w:sz w:val="21"/>
                <w:szCs w:val="21"/>
              </w:rPr>
              <w:t>实际产出数）</w:t>
            </w:r>
            <w:r>
              <w:rPr>
                <w:rFonts w:eastAsia="宋体"/>
                <w:kern w:val="0"/>
                <w:sz w:val="21"/>
                <w:szCs w:val="21"/>
              </w:rPr>
              <w:t>×100%</w:t>
            </w:r>
            <w:r>
              <w:rPr>
                <w:rFonts w:hint="eastAsia" w:eastAsia="宋体"/>
                <w:kern w:val="0"/>
                <w:sz w:val="21"/>
                <w:szCs w:val="21"/>
              </w:rPr>
              <w:t>。（得分</w:t>
            </w:r>
            <w:r>
              <w:rPr>
                <w:rFonts w:eastAsia="宋体"/>
                <w:kern w:val="0"/>
                <w:sz w:val="21"/>
                <w:szCs w:val="21"/>
              </w:rPr>
              <w:t>=</w:t>
            </w:r>
            <w:r>
              <w:rPr>
                <w:rFonts w:hint="eastAsia" w:eastAsia="宋体"/>
                <w:kern w:val="0"/>
                <w:sz w:val="21"/>
                <w:szCs w:val="21"/>
              </w:rPr>
              <w:t>达标率</w:t>
            </w:r>
            <w:r>
              <w:rPr>
                <w:rFonts w:eastAsia="宋体"/>
                <w:kern w:val="0"/>
                <w:sz w:val="21"/>
                <w:szCs w:val="21"/>
              </w:rPr>
              <w:t>*5</w:t>
            </w:r>
            <w:r>
              <w:rPr>
                <w:rFonts w:hint="eastAsia" w:eastAsia="宋体"/>
                <w:kern w:val="0"/>
                <w:sz w:val="21"/>
                <w:szCs w:val="21"/>
              </w:rPr>
              <w:t>分）</w:t>
            </w:r>
          </w:p>
          <w:p>
            <w:pPr>
              <w:widowControl/>
              <w:spacing w:line="310" w:lineRule="exact"/>
              <w:jc w:val="left"/>
              <w:rPr>
                <w:rFonts w:hint="eastAsia" w:eastAsia="宋体"/>
                <w:kern w:val="0"/>
                <w:sz w:val="21"/>
                <w:szCs w:val="21"/>
              </w:rPr>
            </w:pPr>
            <w:r>
              <w:rPr>
                <w:rFonts w:hint="eastAsia" w:eastAsia="宋体"/>
                <w:kern w:val="0"/>
                <w:sz w:val="21"/>
                <w:szCs w:val="21"/>
              </w:rPr>
              <w:t>质量达标产出数：一定时期（本年度或项目期）内实际达到既定质量标准的产品或服务数量。</w:t>
            </w:r>
          </w:p>
          <w:p>
            <w:pPr>
              <w:widowControl/>
              <w:spacing w:line="310" w:lineRule="exact"/>
              <w:jc w:val="left"/>
              <w:rPr>
                <w:rFonts w:eastAsia="宋体"/>
                <w:kern w:val="0"/>
                <w:sz w:val="21"/>
                <w:szCs w:val="21"/>
              </w:rPr>
            </w:pPr>
            <w:r>
              <w:rPr>
                <w:rFonts w:hint="eastAsia" w:eastAsia="宋体"/>
                <w:spacing w:val="-10"/>
                <w:kern w:val="0"/>
                <w:sz w:val="21"/>
                <w:szCs w:val="21"/>
              </w:rPr>
              <w:t>既定质量标准是指项目实施单位设立绩效目标时依据计划标准、行业标准、历史标准或其他标准而设定的绩效指标值。</w:t>
            </w:r>
          </w:p>
        </w:tc>
        <w:tc>
          <w:tcPr>
            <w:tcW w:w="381" w:type="pct"/>
            <w:noWrap/>
            <w:vAlign w:val="center"/>
          </w:tcPr>
          <w:p>
            <w:pPr>
              <w:widowControl/>
              <w:spacing w:line="31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31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383" w:type="pct"/>
            <w:vMerge w:val="continue"/>
            <w:shd w:val="clear" w:color="auto" w:fill="auto"/>
            <w:noWrap w:val="0"/>
            <w:vAlign w:val="center"/>
          </w:tcPr>
          <w:p>
            <w:pPr>
              <w:widowControl/>
              <w:spacing w:line="310" w:lineRule="exact"/>
              <w:jc w:val="left"/>
              <w:rPr>
                <w:rFonts w:eastAsia="宋体"/>
                <w:kern w:val="0"/>
                <w:sz w:val="21"/>
                <w:szCs w:val="21"/>
              </w:rPr>
            </w:pPr>
          </w:p>
        </w:tc>
        <w:tc>
          <w:tcPr>
            <w:tcW w:w="380" w:type="pct"/>
            <w:vMerge w:val="continue"/>
            <w:shd w:val="clear" w:color="auto" w:fill="auto"/>
            <w:noWrap w:val="0"/>
            <w:vAlign w:val="center"/>
          </w:tcPr>
          <w:p>
            <w:pPr>
              <w:widowControl/>
              <w:spacing w:line="310" w:lineRule="exact"/>
              <w:jc w:val="left"/>
              <w:rPr>
                <w:rFonts w:eastAsia="宋体"/>
                <w:kern w:val="0"/>
                <w:sz w:val="21"/>
                <w:szCs w:val="21"/>
              </w:rPr>
            </w:pPr>
          </w:p>
        </w:tc>
        <w:tc>
          <w:tcPr>
            <w:tcW w:w="459"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成本节约率（</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310" w:lineRule="exact"/>
              <w:jc w:val="left"/>
              <w:rPr>
                <w:rFonts w:eastAsia="宋体"/>
                <w:kern w:val="0"/>
                <w:sz w:val="21"/>
                <w:szCs w:val="21"/>
              </w:rPr>
            </w:pPr>
            <w:r>
              <w:rPr>
                <w:rFonts w:hint="eastAsia" w:eastAsia="宋体"/>
                <w:kern w:val="0"/>
                <w:sz w:val="21"/>
                <w:szCs w:val="21"/>
              </w:rPr>
              <w:t>完成项目计划工作目标的实际节约成本与计划成本的比率，用以反映和考核项目的成本节约程度。</w:t>
            </w:r>
          </w:p>
        </w:tc>
        <w:tc>
          <w:tcPr>
            <w:tcW w:w="1916" w:type="pct"/>
            <w:shd w:val="clear" w:color="000000" w:fill="FFFFFF"/>
            <w:noWrap w:val="0"/>
            <w:vAlign w:val="center"/>
          </w:tcPr>
          <w:p>
            <w:pPr>
              <w:widowControl/>
              <w:spacing w:line="310" w:lineRule="exact"/>
              <w:jc w:val="left"/>
              <w:rPr>
                <w:rFonts w:hint="eastAsia" w:eastAsia="宋体"/>
                <w:kern w:val="0"/>
                <w:sz w:val="21"/>
                <w:szCs w:val="21"/>
              </w:rPr>
            </w:pPr>
            <w:r>
              <w:rPr>
                <w:rFonts w:hint="eastAsia" w:eastAsia="宋体"/>
                <w:kern w:val="0"/>
                <w:sz w:val="21"/>
                <w:szCs w:val="21"/>
              </w:rPr>
              <w:t>成本节约率</w:t>
            </w:r>
            <w:r>
              <w:rPr>
                <w:rFonts w:eastAsia="宋体"/>
                <w:kern w:val="0"/>
                <w:sz w:val="21"/>
                <w:szCs w:val="21"/>
              </w:rPr>
              <w:t>=[</w:t>
            </w:r>
            <w:r>
              <w:rPr>
                <w:rFonts w:hint="eastAsia" w:eastAsia="宋体"/>
                <w:kern w:val="0"/>
                <w:sz w:val="21"/>
                <w:szCs w:val="21"/>
              </w:rPr>
              <w:t>（计划成本</w:t>
            </w:r>
            <w:r>
              <w:rPr>
                <w:rFonts w:eastAsia="宋体"/>
                <w:kern w:val="0"/>
                <w:sz w:val="21"/>
                <w:szCs w:val="21"/>
              </w:rPr>
              <w:t>-</w:t>
            </w:r>
            <w:r>
              <w:rPr>
                <w:rFonts w:hint="eastAsia" w:eastAsia="宋体"/>
                <w:kern w:val="0"/>
                <w:sz w:val="21"/>
                <w:szCs w:val="21"/>
              </w:rPr>
              <w:t>实际成本）</w:t>
            </w:r>
            <w:r>
              <w:rPr>
                <w:rFonts w:eastAsia="宋体"/>
                <w:kern w:val="0"/>
                <w:sz w:val="21"/>
                <w:szCs w:val="21"/>
              </w:rPr>
              <w:t>/</w:t>
            </w:r>
            <w:r>
              <w:rPr>
                <w:rFonts w:hint="eastAsia" w:eastAsia="宋体"/>
                <w:kern w:val="0"/>
                <w:sz w:val="21"/>
                <w:szCs w:val="21"/>
              </w:rPr>
              <w:t>计划成本</w:t>
            </w:r>
            <w:r>
              <w:rPr>
                <w:rFonts w:eastAsia="宋体"/>
                <w:kern w:val="0"/>
                <w:sz w:val="21"/>
                <w:szCs w:val="21"/>
              </w:rPr>
              <w:t>]×100%</w:t>
            </w:r>
            <w:r>
              <w:rPr>
                <w:rFonts w:hint="eastAsia" w:eastAsia="宋体"/>
                <w:kern w:val="0"/>
                <w:sz w:val="21"/>
                <w:szCs w:val="21"/>
              </w:rPr>
              <w:t>。</w:t>
            </w:r>
            <w:r>
              <w:rPr>
                <w:rFonts w:eastAsia="宋体"/>
                <w:kern w:val="0"/>
                <w:sz w:val="21"/>
                <w:szCs w:val="21"/>
              </w:rPr>
              <w:t>(</w:t>
            </w:r>
            <w:r>
              <w:rPr>
                <w:rFonts w:hint="eastAsia" w:eastAsia="宋体"/>
                <w:kern w:val="0"/>
                <w:sz w:val="21"/>
                <w:szCs w:val="21"/>
              </w:rPr>
              <w:t>节约的计</w:t>
            </w:r>
            <w:r>
              <w:rPr>
                <w:rFonts w:eastAsia="宋体"/>
                <w:kern w:val="0"/>
                <w:sz w:val="21"/>
                <w:szCs w:val="21"/>
              </w:rPr>
              <w:t>5</w:t>
            </w:r>
            <w:r>
              <w:rPr>
                <w:rFonts w:hint="eastAsia" w:eastAsia="宋体"/>
                <w:kern w:val="0"/>
                <w:sz w:val="21"/>
                <w:szCs w:val="21"/>
              </w:rPr>
              <w:t>分</w:t>
            </w:r>
            <w:r>
              <w:rPr>
                <w:rFonts w:eastAsia="宋体"/>
                <w:kern w:val="0"/>
                <w:sz w:val="21"/>
                <w:szCs w:val="21"/>
              </w:rPr>
              <w:t>,</w:t>
            </w:r>
            <w:r>
              <w:rPr>
                <w:rFonts w:hint="eastAsia" w:eastAsia="宋体"/>
                <w:kern w:val="0"/>
                <w:sz w:val="21"/>
                <w:szCs w:val="21"/>
              </w:rPr>
              <w:t>增加的按比例扣分</w:t>
            </w:r>
            <w:r>
              <w:rPr>
                <w:rFonts w:eastAsia="宋体"/>
                <w:kern w:val="0"/>
                <w:sz w:val="21"/>
                <w:szCs w:val="21"/>
              </w:rPr>
              <w:t>)</w:t>
            </w:r>
          </w:p>
          <w:p>
            <w:pPr>
              <w:widowControl/>
              <w:spacing w:line="310" w:lineRule="exact"/>
              <w:jc w:val="left"/>
              <w:rPr>
                <w:rFonts w:eastAsia="宋体"/>
                <w:kern w:val="0"/>
                <w:sz w:val="21"/>
                <w:szCs w:val="21"/>
              </w:rPr>
            </w:pPr>
            <w:r>
              <w:rPr>
                <w:rFonts w:hint="eastAsia" w:eastAsia="宋体"/>
                <w:spacing w:val="-10"/>
                <w:kern w:val="0"/>
                <w:sz w:val="21"/>
                <w:szCs w:val="21"/>
              </w:rPr>
              <w:t>实际成本：项目实施单位如期、保质、保量完成既定工作目标实际所耗费的支出。</w:t>
            </w:r>
            <w:r>
              <w:rPr>
                <w:rFonts w:eastAsia="宋体"/>
                <w:spacing w:val="-10"/>
                <w:kern w:val="0"/>
                <w:sz w:val="21"/>
                <w:szCs w:val="21"/>
              </w:rPr>
              <w:br w:type="textWrapping"/>
            </w:r>
            <w:r>
              <w:rPr>
                <w:rFonts w:hint="eastAsia" w:eastAsia="宋体"/>
                <w:spacing w:val="-10"/>
                <w:kern w:val="0"/>
                <w:sz w:val="21"/>
                <w:szCs w:val="21"/>
              </w:rPr>
              <w:t>计划成本：项目实施单位为完成工作目标计划安排的支出，一般以项目预算为参考。</w:t>
            </w:r>
          </w:p>
        </w:tc>
        <w:tc>
          <w:tcPr>
            <w:tcW w:w="381" w:type="pct"/>
            <w:noWrap/>
            <w:vAlign w:val="center"/>
          </w:tcPr>
          <w:p>
            <w:pPr>
              <w:widowControl/>
              <w:spacing w:line="31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31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1" w:hRule="atLeast"/>
          <w:jc w:val="center"/>
        </w:trPr>
        <w:tc>
          <w:tcPr>
            <w:tcW w:w="383" w:type="pct"/>
            <w:vMerge w:val="restart"/>
            <w:shd w:val="clear" w:color="000000" w:fill="FFFFFF"/>
            <w:noWrap/>
            <w:textDirection w:val="tbRlV"/>
            <w:vAlign w:val="center"/>
          </w:tcPr>
          <w:p>
            <w:pPr>
              <w:widowControl/>
              <w:spacing w:line="280" w:lineRule="exact"/>
              <w:jc w:val="center"/>
              <w:rPr>
                <w:rFonts w:eastAsia="宋体"/>
                <w:kern w:val="0"/>
                <w:sz w:val="21"/>
                <w:szCs w:val="21"/>
              </w:rPr>
            </w:pPr>
            <w:r>
              <w:rPr>
                <w:rFonts w:hint="eastAsia" w:eastAsia="宋体"/>
                <w:kern w:val="0"/>
                <w:sz w:val="21"/>
                <w:szCs w:val="21"/>
              </w:rPr>
              <w:t>效</w:t>
            </w:r>
            <w:r>
              <w:rPr>
                <w:rFonts w:eastAsia="宋体"/>
                <w:kern w:val="0"/>
                <w:sz w:val="21"/>
                <w:szCs w:val="21"/>
              </w:rPr>
              <w:t xml:space="preserve">   </w:t>
            </w:r>
            <w:r>
              <w:rPr>
                <w:rFonts w:hint="eastAsia" w:eastAsia="宋体"/>
                <w:kern w:val="0"/>
                <w:sz w:val="21"/>
                <w:szCs w:val="21"/>
              </w:rPr>
              <w:t>果（</w:t>
            </w:r>
            <w:r>
              <w:rPr>
                <w:rFonts w:eastAsia="宋体"/>
                <w:kern w:val="0"/>
                <w:sz w:val="21"/>
                <w:szCs w:val="21"/>
              </w:rPr>
              <w:t>30</w:t>
            </w:r>
            <w:r>
              <w:rPr>
                <w:rFonts w:hint="eastAsia" w:eastAsia="宋体"/>
                <w:kern w:val="0"/>
                <w:sz w:val="21"/>
                <w:szCs w:val="21"/>
              </w:rPr>
              <w:t>分）</w:t>
            </w:r>
          </w:p>
        </w:tc>
        <w:tc>
          <w:tcPr>
            <w:tcW w:w="380" w:type="pct"/>
            <w:vMerge w:val="restart"/>
            <w:shd w:val="clear" w:color="000000" w:fill="FFFFFF"/>
            <w:noWrap w:val="0"/>
            <w:vAlign w:val="center"/>
          </w:tcPr>
          <w:p>
            <w:pPr>
              <w:widowControl/>
              <w:spacing w:line="280" w:lineRule="exact"/>
              <w:jc w:val="center"/>
              <w:rPr>
                <w:rFonts w:eastAsia="宋体"/>
                <w:kern w:val="0"/>
                <w:sz w:val="21"/>
                <w:szCs w:val="21"/>
              </w:rPr>
            </w:pPr>
            <w:r>
              <w:rPr>
                <w:rFonts w:hint="eastAsia" w:eastAsia="宋体"/>
                <w:kern w:val="0"/>
                <w:sz w:val="21"/>
                <w:szCs w:val="21"/>
              </w:rPr>
              <w:t>项目</w:t>
            </w:r>
            <w:r>
              <w:rPr>
                <w:rFonts w:eastAsia="宋体"/>
                <w:kern w:val="0"/>
                <w:sz w:val="21"/>
                <w:szCs w:val="21"/>
              </w:rPr>
              <w:br w:type="textWrapping"/>
            </w:r>
            <w:r>
              <w:rPr>
                <w:rFonts w:hint="eastAsia" w:eastAsia="宋体"/>
                <w:kern w:val="0"/>
                <w:sz w:val="21"/>
                <w:szCs w:val="21"/>
              </w:rPr>
              <w:t>效益（</w:t>
            </w:r>
            <w:r>
              <w:rPr>
                <w:rFonts w:eastAsia="宋体"/>
                <w:kern w:val="0"/>
                <w:sz w:val="21"/>
                <w:szCs w:val="21"/>
              </w:rPr>
              <w:t>30</w:t>
            </w:r>
            <w:r>
              <w:rPr>
                <w:rFonts w:hint="eastAsia" w:eastAsia="宋体"/>
                <w:kern w:val="0"/>
                <w:sz w:val="21"/>
                <w:szCs w:val="21"/>
              </w:rPr>
              <w:t>分）</w:t>
            </w: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经济效益</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spacing w:val="-10"/>
                <w:kern w:val="0"/>
                <w:sz w:val="21"/>
                <w:szCs w:val="21"/>
              </w:rPr>
            </w:pPr>
            <w:r>
              <w:rPr>
                <w:rFonts w:hint="eastAsia" w:eastAsia="宋体"/>
                <w:spacing w:val="-10"/>
                <w:kern w:val="0"/>
                <w:sz w:val="21"/>
                <w:szCs w:val="21"/>
              </w:rPr>
              <w:t>项目实施对经济发展所带来的直接或间接影响情况。</w:t>
            </w:r>
          </w:p>
        </w:tc>
        <w:tc>
          <w:tcPr>
            <w:tcW w:w="1916" w:type="pct"/>
            <w:vMerge w:val="restar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此四项指标为项目支出绩效评价指标的共性要素，各单位按照项目支出绩效目标实现程度为依据。（按经济效益实现程度</w:t>
            </w:r>
            <w:r>
              <w:rPr>
                <w:rFonts w:eastAsia="宋体"/>
                <w:kern w:val="0"/>
                <w:sz w:val="21"/>
                <w:szCs w:val="21"/>
              </w:rPr>
              <w:t>*5</w:t>
            </w:r>
            <w:r>
              <w:rPr>
                <w:rFonts w:hint="eastAsia" w:eastAsia="宋体"/>
                <w:kern w:val="0"/>
                <w:sz w:val="21"/>
                <w:szCs w:val="21"/>
              </w:rPr>
              <w:t>分、社会效益实现程度</w:t>
            </w:r>
            <w:r>
              <w:rPr>
                <w:rFonts w:eastAsia="宋体"/>
                <w:kern w:val="0"/>
                <w:sz w:val="21"/>
                <w:szCs w:val="21"/>
              </w:rPr>
              <w:t>*5</w:t>
            </w:r>
            <w:r>
              <w:rPr>
                <w:rFonts w:hint="eastAsia" w:eastAsia="宋体"/>
                <w:kern w:val="0"/>
                <w:sz w:val="21"/>
                <w:szCs w:val="21"/>
              </w:rPr>
              <w:t>分、生态效益实现程度</w:t>
            </w:r>
            <w:r>
              <w:rPr>
                <w:rFonts w:eastAsia="宋体"/>
                <w:kern w:val="0"/>
                <w:sz w:val="21"/>
                <w:szCs w:val="21"/>
              </w:rPr>
              <w:t>*5</w:t>
            </w:r>
            <w:r>
              <w:rPr>
                <w:rFonts w:hint="eastAsia" w:eastAsia="宋体"/>
                <w:kern w:val="0"/>
                <w:sz w:val="21"/>
                <w:szCs w:val="21"/>
              </w:rPr>
              <w:t>分、可持续影响程度</w:t>
            </w:r>
            <w:r>
              <w:rPr>
                <w:rFonts w:eastAsia="宋体"/>
                <w:kern w:val="0"/>
                <w:sz w:val="21"/>
                <w:szCs w:val="21"/>
              </w:rPr>
              <w:t>*5</w:t>
            </w:r>
            <w:r>
              <w:rPr>
                <w:rFonts w:hint="eastAsia" w:eastAsia="宋体"/>
                <w:kern w:val="0"/>
                <w:sz w:val="21"/>
                <w:szCs w:val="21"/>
              </w:rPr>
              <w:t>分计算实际得分）</w:t>
            </w: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1" w:hRule="atLeast"/>
          <w:jc w:val="center"/>
        </w:trPr>
        <w:tc>
          <w:tcPr>
            <w:tcW w:w="383" w:type="pct"/>
            <w:vMerge w:val="continue"/>
            <w:shd w:val="clear" w:color="auto" w:fill="auto"/>
            <w:noWrap w:val="0"/>
            <w:vAlign w:val="center"/>
          </w:tcPr>
          <w:p>
            <w:pPr>
              <w:widowControl/>
              <w:spacing w:line="280" w:lineRule="exact"/>
              <w:jc w:val="left"/>
              <w:rPr>
                <w:rFonts w:eastAsia="宋体"/>
                <w:kern w:val="0"/>
                <w:sz w:val="21"/>
                <w:szCs w:val="21"/>
              </w:rPr>
            </w:pPr>
          </w:p>
        </w:tc>
        <w:tc>
          <w:tcPr>
            <w:tcW w:w="380" w:type="pct"/>
            <w:vMerge w:val="continue"/>
            <w:shd w:val="clear" w:color="auto" w:fill="auto"/>
            <w:noWrap w:val="0"/>
            <w:vAlign w:val="center"/>
          </w:tcPr>
          <w:p>
            <w:pPr>
              <w:widowControl/>
              <w:spacing w:line="280" w:lineRule="exact"/>
              <w:jc w:val="left"/>
              <w:rPr>
                <w:rFonts w:eastAsia="宋体"/>
                <w:kern w:val="0"/>
                <w:sz w:val="21"/>
                <w:szCs w:val="21"/>
              </w:rPr>
            </w:pP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社会效益（</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spacing w:val="-10"/>
                <w:kern w:val="0"/>
                <w:sz w:val="21"/>
                <w:szCs w:val="21"/>
              </w:rPr>
            </w:pPr>
            <w:r>
              <w:rPr>
                <w:rFonts w:hint="eastAsia" w:eastAsia="宋体"/>
                <w:spacing w:val="-10"/>
                <w:kern w:val="0"/>
                <w:sz w:val="21"/>
                <w:szCs w:val="21"/>
              </w:rPr>
              <w:t>项目实施对社会发展所带来的直接或间接影响情况。</w:t>
            </w:r>
          </w:p>
        </w:tc>
        <w:tc>
          <w:tcPr>
            <w:tcW w:w="1916" w:type="pct"/>
            <w:vMerge w:val="continue"/>
            <w:noWrap w:val="0"/>
            <w:vAlign w:val="center"/>
          </w:tcPr>
          <w:p>
            <w:pPr>
              <w:widowControl/>
              <w:spacing w:line="280" w:lineRule="exact"/>
              <w:jc w:val="left"/>
              <w:rPr>
                <w:rFonts w:eastAsia="宋体"/>
                <w:kern w:val="0"/>
                <w:sz w:val="21"/>
                <w:szCs w:val="21"/>
              </w:rPr>
            </w:pP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1" w:hRule="atLeast"/>
          <w:jc w:val="center"/>
        </w:trPr>
        <w:tc>
          <w:tcPr>
            <w:tcW w:w="383" w:type="pct"/>
            <w:vMerge w:val="continue"/>
            <w:shd w:val="clear" w:color="auto" w:fill="auto"/>
            <w:noWrap w:val="0"/>
            <w:vAlign w:val="center"/>
          </w:tcPr>
          <w:p>
            <w:pPr>
              <w:widowControl/>
              <w:spacing w:line="280" w:lineRule="exact"/>
              <w:jc w:val="left"/>
              <w:rPr>
                <w:rFonts w:eastAsia="宋体"/>
                <w:kern w:val="0"/>
                <w:sz w:val="21"/>
                <w:szCs w:val="21"/>
              </w:rPr>
            </w:pPr>
          </w:p>
        </w:tc>
        <w:tc>
          <w:tcPr>
            <w:tcW w:w="380" w:type="pct"/>
            <w:vMerge w:val="continue"/>
            <w:shd w:val="clear" w:color="auto" w:fill="auto"/>
            <w:noWrap w:val="0"/>
            <w:vAlign w:val="center"/>
          </w:tcPr>
          <w:p>
            <w:pPr>
              <w:widowControl/>
              <w:spacing w:line="280" w:lineRule="exact"/>
              <w:jc w:val="left"/>
              <w:rPr>
                <w:rFonts w:eastAsia="宋体"/>
                <w:kern w:val="0"/>
                <w:sz w:val="21"/>
                <w:szCs w:val="21"/>
              </w:rPr>
            </w:pP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生态效益（</w:t>
            </w:r>
            <w:r>
              <w:rPr>
                <w:rFonts w:eastAsia="宋体"/>
                <w:kern w:val="0"/>
                <w:sz w:val="21"/>
                <w:szCs w:val="21"/>
              </w:rPr>
              <w:t>5</w:t>
            </w:r>
            <w:r>
              <w:rPr>
                <w:rFonts w:hint="eastAsia" w:eastAsia="宋体"/>
                <w:kern w:val="0"/>
                <w:sz w:val="21"/>
                <w:szCs w:val="21"/>
              </w:rPr>
              <w:t>分）</w:t>
            </w:r>
          </w:p>
        </w:tc>
        <w:tc>
          <w:tcPr>
            <w:tcW w:w="917" w:type="pct"/>
            <w:shd w:val="clear" w:color="000000" w:fill="FFFFFF"/>
            <w:noWrap w:val="0"/>
            <w:vAlign w:val="center"/>
          </w:tcPr>
          <w:p>
            <w:pPr>
              <w:widowControl/>
              <w:spacing w:line="280" w:lineRule="exact"/>
              <w:jc w:val="left"/>
              <w:rPr>
                <w:rFonts w:eastAsia="宋体"/>
                <w:spacing w:val="-10"/>
                <w:kern w:val="0"/>
                <w:sz w:val="21"/>
                <w:szCs w:val="21"/>
              </w:rPr>
            </w:pPr>
            <w:r>
              <w:rPr>
                <w:rFonts w:hint="eastAsia" w:eastAsia="宋体"/>
                <w:spacing w:val="-10"/>
                <w:kern w:val="0"/>
                <w:sz w:val="21"/>
                <w:szCs w:val="21"/>
              </w:rPr>
              <w:t>项目实施对生态环境所带来的直接或间接影响情况。</w:t>
            </w:r>
          </w:p>
        </w:tc>
        <w:tc>
          <w:tcPr>
            <w:tcW w:w="1916" w:type="pct"/>
            <w:vMerge w:val="continue"/>
            <w:noWrap w:val="0"/>
            <w:vAlign w:val="center"/>
          </w:tcPr>
          <w:p>
            <w:pPr>
              <w:widowControl/>
              <w:spacing w:line="280" w:lineRule="exact"/>
              <w:jc w:val="left"/>
              <w:rPr>
                <w:rFonts w:eastAsia="宋体"/>
                <w:kern w:val="0"/>
                <w:sz w:val="21"/>
                <w:szCs w:val="21"/>
              </w:rPr>
            </w:pP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1" w:hRule="atLeast"/>
          <w:jc w:val="center"/>
        </w:trPr>
        <w:tc>
          <w:tcPr>
            <w:tcW w:w="383" w:type="pct"/>
            <w:vMerge w:val="continue"/>
            <w:shd w:val="clear" w:color="auto" w:fill="auto"/>
            <w:noWrap w:val="0"/>
            <w:vAlign w:val="center"/>
          </w:tcPr>
          <w:p>
            <w:pPr>
              <w:widowControl/>
              <w:spacing w:line="280" w:lineRule="exact"/>
              <w:jc w:val="left"/>
              <w:rPr>
                <w:rFonts w:eastAsia="宋体"/>
                <w:kern w:val="0"/>
                <w:sz w:val="21"/>
                <w:szCs w:val="21"/>
              </w:rPr>
            </w:pPr>
          </w:p>
        </w:tc>
        <w:tc>
          <w:tcPr>
            <w:tcW w:w="380" w:type="pct"/>
            <w:vMerge w:val="continue"/>
            <w:shd w:val="clear" w:color="auto" w:fill="auto"/>
            <w:noWrap w:val="0"/>
            <w:vAlign w:val="center"/>
          </w:tcPr>
          <w:p>
            <w:pPr>
              <w:widowControl/>
              <w:spacing w:line="280" w:lineRule="exact"/>
              <w:jc w:val="left"/>
              <w:rPr>
                <w:rFonts w:eastAsia="宋体"/>
                <w:kern w:val="0"/>
                <w:sz w:val="21"/>
                <w:szCs w:val="21"/>
              </w:rPr>
            </w:pPr>
          </w:p>
        </w:tc>
        <w:tc>
          <w:tcPr>
            <w:tcW w:w="459"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可持续影响</w:t>
            </w:r>
          </w:p>
        </w:tc>
        <w:tc>
          <w:tcPr>
            <w:tcW w:w="917"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项目后续运行及成效发挥的可持续影响情况。</w:t>
            </w:r>
          </w:p>
        </w:tc>
        <w:tc>
          <w:tcPr>
            <w:tcW w:w="1916" w:type="pct"/>
            <w:vMerge w:val="continue"/>
            <w:noWrap w:val="0"/>
            <w:vAlign w:val="center"/>
          </w:tcPr>
          <w:p>
            <w:pPr>
              <w:widowControl/>
              <w:spacing w:line="280" w:lineRule="exact"/>
              <w:jc w:val="left"/>
              <w:rPr>
                <w:rFonts w:eastAsia="宋体"/>
                <w:kern w:val="0"/>
                <w:sz w:val="21"/>
                <w:szCs w:val="21"/>
              </w:rPr>
            </w:pPr>
          </w:p>
        </w:tc>
        <w:tc>
          <w:tcPr>
            <w:tcW w:w="381" w:type="pct"/>
            <w:noWrap/>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66" w:hRule="atLeast"/>
          <w:jc w:val="center"/>
        </w:trPr>
        <w:tc>
          <w:tcPr>
            <w:tcW w:w="383" w:type="pct"/>
            <w:vMerge w:val="continue"/>
            <w:shd w:val="clear" w:color="auto" w:fill="auto"/>
            <w:noWrap w:val="0"/>
            <w:vAlign w:val="center"/>
          </w:tcPr>
          <w:p>
            <w:pPr>
              <w:widowControl/>
              <w:spacing w:line="280" w:lineRule="exact"/>
              <w:jc w:val="left"/>
              <w:rPr>
                <w:rFonts w:eastAsia="宋体"/>
                <w:kern w:val="0"/>
                <w:sz w:val="21"/>
                <w:szCs w:val="21"/>
              </w:rPr>
            </w:pPr>
          </w:p>
        </w:tc>
        <w:tc>
          <w:tcPr>
            <w:tcW w:w="380" w:type="pct"/>
            <w:vMerge w:val="continue"/>
            <w:shd w:val="clear" w:color="auto" w:fill="auto"/>
            <w:noWrap w:val="0"/>
            <w:vAlign w:val="center"/>
          </w:tcPr>
          <w:p>
            <w:pPr>
              <w:widowControl/>
              <w:spacing w:line="280" w:lineRule="exact"/>
              <w:jc w:val="left"/>
              <w:rPr>
                <w:rFonts w:eastAsia="宋体"/>
                <w:kern w:val="0"/>
                <w:sz w:val="21"/>
                <w:szCs w:val="21"/>
              </w:rPr>
            </w:pPr>
          </w:p>
        </w:tc>
        <w:tc>
          <w:tcPr>
            <w:tcW w:w="459" w:type="pct"/>
            <w:shd w:val="clear" w:color="000000" w:fill="FFFFFF"/>
            <w:noWrap w:val="0"/>
            <w:vAlign w:val="center"/>
          </w:tcPr>
          <w:p>
            <w:pPr>
              <w:widowControl/>
              <w:spacing w:line="280" w:lineRule="exact"/>
              <w:jc w:val="left"/>
              <w:rPr>
                <w:rFonts w:eastAsia="宋体"/>
                <w:spacing w:val="-10"/>
                <w:kern w:val="0"/>
                <w:sz w:val="21"/>
                <w:szCs w:val="21"/>
              </w:rPr>
            </w:pPr>
            <w:r>
              <w:rPr>
                <w:rFonts w:hint="eastAsia" w:eastAsia="宋体"/>
                <w:spacing w:val="-10"/>
                <w:kern w:val="0"/>
                <w:sz w:val="21"/>
                <w:szCs w:val="21"/>
              </w:rPr>
              <w:t>社会公众或服务对象满意度（</w:t>
            </w:r>
            <w:r>
              <w:rPr>
                <w:rFonts w:eastAsia="宋体"/>
                <w:spacing w:val="-10"/>
                <w:kern w:val="0"/>
                <w:sz w:val="21"/>
                <w:szCs w:val="21"/>
              </w:rPr>
              <w:t>10</w:t>
            </w:r>
            <w:r>
              <w:rPr>
                <w:rFonts w:hint="eastAsia" w:eastAsia="宋体"/>
                <w:spacing w:val="-10"/>
                <w:kern w:val="0"/>
                <w:sz w:val="21"/>
                <w:szCs w:val="21"/>
              </w:rPr>
              <w:t>分）</w:t>
            </w:r>
          </w:p>
        </w:tc>
        <w:tc>
          <w:tcPr>
            <w:tcW w:w="917"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社会公众或服务对象对项目实施效果的满意程度。</w:t>
            </w:r>
          </w:p>
        </w:tc>
        <w:tc>
          <w:tcPr>
            <w:tcW w:w="1916" w:type="pct"/>
            <w:shd w:val="clear" w:color="000000" w:fill="FFFFFF"/>
            <w:noWrap w:val="0"/>
            <w:vAlign w:val="center"/>
          </w:tcPr>
          <w:p>
            <w:pPr>
              <w:widowControl/>
              <w:spacing w:line="280" w:lineRule="exact"/>
              <w:jc w:val="left"/>
              <w:rPr>
                <w:rFonts w:eastAsia="宋体"/>
                <w:kern w:val="0"/>
                <w:sz w:val="21"/>
                <w:szCs w:val="21"/>
              </w:rPr>
            </w:pPr>
            <w:r>
              <w:rPr>
                <w:rFonts w:hint="eastAsia" w:eastAsia="宋体"/>
                <w:kern w:val="0"/>
                <w:sz w:val="21"/>
                <w:szCs w:val="21"/>
              </w:rPr>
              <w:t>社会公众或服务对象是指因该项目实施而受到影响的部门（单位）、群体或个人。一般采取社会调查的方式。（按收到的服务对象的满意率计算得分）</w:t>
            </w:r>
          </w:p>
        </w:tc>
        <w:tc>
          <w:tcPr>
            <w:tcW w:w="381" w:type="pct"/>
            <w:noWrap/>
            <w:vAlign w:val="center"/>
          </w:tcPr>
          <w:p>
            <w:pPr>
              <w:widowControl/>
              <w:spacing w:line="280" w:lineRule="exact"/>
              <w:jc w:val="left"/>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10</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4057" w:type="pct"/>
            <w:gridSpan w:val="5"/>
            <w:shd w:val="clear" w:color="000000" w:fill="FFFFFF"/>
            <w:noWrap w:val="0"/>
            <w:vAlign w:val="center"/>
          </w:tcPr>
          <w:p>
            <w:pPr>
              <w:widowControl/>
              <w:spacing w:line="280" w:lineRule="exact"/>
              <w:jc w:val="center"/>
              <w:rPr>
                <w:rFonts w:eastAsia="宋体"/>
                <w:kern w:val="0"/>
                <w:sz w:val="21"/>
                <w:szCs w:val="21"/>
              </w:rPr>
            </w:pPr>
            <w:r>
              <w:rPr>
                <w:rFonts w:hint="eastAsia" w:eastAsia="宋体"/>
                <w:kern w:val="0"/>
                <w:sz w:val="21"/>
                <w:szCs w:val="21"/>
              </w:rPr>
              <w:t>合计</w:t>
            </w:r>
          </w:p>
        </w:tc>
        <w:tc>
          <w:tcPr>
            <w:tcW w:w="381" w:type="pct"/>
            <w:noWrap/>
            <w:vAlign w:val="center"/>
          </w:tcPr>
          <w:p>
            <w:pPr>
              <w:widowControl/>
              <w:spacing w:line="280" w:lineRule="exact"/>
              <w:jc w:val="left"/>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100</w:t>
            </w:r>
          </w:p>
        </w:tc>
        <w:tc>
          <w:tcPr>
            <w:tcW w:w="561" w:type="pct"/>
            <w:noWrap/>
            <w:vAlign w:val="center"/>
          </w:tcPr>
          <w:p>
            <w:pPr>
              <w:widowControl/>
              <w:spacing w:line="280" w:lineRule="exact"/>
              <w:jc w:val="left"/>
              <w:rPr>
                <w:rFonts w:eastAsia="宋体"/>
                <w:kern w:val="0"/>
                <w:sz w:val="21"/>
                <w:szCs w:val="21"/>
              </w:rPr>
            </w:pPr>
            <w:r>
              <w:rPr>
                <w:rFonts w:hint="eastAsia" w:eastAsia="宋体"/>
                <w:kern w:val="0"/>
                <w:sz w:val="21"/>
                <w:szCs w:val="21"/>
              </w:rPr>
              <w:t>　</w:t>
            </w:r>
          </w:p>
        </w:tc>
      </w:tr>
    </w:tbl>
    <w:p>
      <w:pPr>
        <w:spacing w:line="20" w:lineRule="exact"/>
        <w:ind w:firstLine="4515" w:firstLineChars="2150"/>
        <w:rPr>
          <w:rFonts w:hint="eastAsia"/>
        </w:rPr>
      </w:pPr>
    </w:p>
    <w:p>
      <w:pPr>
        <w:numPr>
          <w:ilvl w:val="0"/>
          <w:numId w:val="0"/>
        </w:numPr>
        <w:spacing w:line="240" w:lineRule="auto"/>
        <w:jc w:val="both"/>
        <w:outlineLvl w:val="0"/>
        <w:rPr>
          <w:rStyle w:val="18"/>
          <w:rFonts w:ascii="黑体" w:hAnsi="黑体" w:eastAsia="黑体"/>
          <w:b w:val="0"/>
        </w:rPr>
      </w:pPr>
    </w:p>
    <w:p>
      <w:pPr>
        <w:numPr>
          <w:ilvl w:val="0"/>
          <w:numId w:val="3"/>
        </w:numPr>
        <w:spacing w:line="240" w:lineRule="auto"/>
        <w:ind w:firstLine="0" w:firstLineChars="0"/>
        <w:jc w:val="center"/>
        <w:outlineLvl w:val="0"/>
        <w:rPr>
          <w:rStyle w:val="18"/>
          <w:rFonts w:ascii="黑体" w:hAnsi="黑体" w:eastAsia="黑体"/>
          <w:b w:val="0"/>
        </w:rPr>
      </w:pPr>
      <w:r>
        <w:rPr>
          <w:rFonts w:hint="eastAsia" w:ascii="黑体" w:hAnsi="黑体" w:eastAsia="黑体"/>
          <w:color w:val="000000"/>
          <w:sz w:val="44"/>
          <w:szCs w:val="44"/>
        </w:rPr>
        <w:t>名</w:t>
      </w:r>
      <w:r>
        <w:rPr>
          <w:rStyle w:val="18"/>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8"/>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18"/>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20" w:lineRule="exact"/>
        <w:jc w:val="center"/>
        <w:rPr>
          <w:rFonts w:hint="eastAsia" w:asciiTheme="minorEastAsia" w:hAnsiTheme="minorEastAsia" w:eastAsiaTheme="minorEastAsia" w:cstheme="minorEastAsia"/>
          <w:spacing w:val="-12"/>
          <w:w w:val="90"/>
          <w:kern w:val="0"/>
          <w:sz w:val="28"/>
          <w:szCs w:val="28"/>
        </w:rPr>
      </w:pPr>
      <w:r>
        <w:rPr>
          <w:rFonts w:hint="eastAsia" w:asciiTheme="minorEastAsia" w:hAnsiTheme="minorEastAsia" w:eastAsiaTheme="minorEastAsia" w:cstheme="minorEastAsia"/>
          <w:spacing w:val="-12"/>
          <w:w w:val="90"/>
          <w:kern w:val="0"/>
          <w:sz w:val="28"/>
          <w:szCs w:val="28"/>
        </w:rPr>
        <w:t>2020年度乐至县项目支出绩效自评报告</w:t>
      </w:r>
    </w:p>
    <w:p>
      <w:pPr>
        <w:spacing w:line="6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val="en-US" w:eastAsia="zh-CN"/>
        </w:rPr>
        <w:t>基本公共卫生、</w:t>
      </w:r>
      <w:r>
        <w:rPr>
          <w:rFonts w:hint="eastAsia" w:asciiTheme="minorEastAsia" w:hAnsiTheme="minorEastAsia" w:eastAsiaTheme="minorEastAsia" w:cstheme="minorEastAsia"/>
          <w:b/>
          <w:sz w:val="28"/>
          <w:szCs w:val="28"/>
          <w:lang w:eastAsia="zh-CN"/>
        </w:rPr>
        <w:t>基层基药补助、</w:t>
      </w:r>
      <w:r>
        <w:rPr>
          <w:rFonts w:hint="eastAsia" w:asciiTheme="minorEastAsia" w:hAnsiTheme="minorEastAsia" w:eastAsiaTheme="minorEastAsia" w:cstheme="minorEastAsia"/>
          <w:b/>
          <w:sz w:val="28"/>
          <w:szCs w:val="28"/>
          <w:lang w:val="en-US" w:eastAsia="zh-CN"/>
        </w:rPr>
        <w:t>村</w:t>
      </w:r>
      <w:r>
        <w:rPr>
          <w:rFonts w:hint="eastAsia" w:asciiTheme="minorEastAsia" w:hAnsiTheme="minorEastAsia" w:eastAsiaTheme="minorEastAsia" w:cstheme="minorEastAsia"/>
          <w:b/>
          <w:sz w:val="28"/>
          <w:szCs w:val="28"/>
          <w:lang w:eastAsia="zh-CN"/>
        </w:rPr>
        <w:t>卫生室实施基药</w:t>
      </w:r>
      <w:r>
        <w:rPr>
          <w:rFonts w:hint="eastAsia" w:asciiTheme="minorEastAsia" w:hAnsiTheme="minorEastAsia" w:eastAsiaTheme="minorEastAsia" w:cstheme="minorEastAsia"/>
          <w:b/>
          <w:sz w:val="28"/>
          <w:szCs w:val="28"/>
          <w:lang w:val="en-US" w:eastAsia="zh-CN"/>
        </w:rPr>
        <w:t>补助</w:t>
      </w:r>
      <w:r>
        <w:rPr>
          <w:rFonts w:hint="eastAsia" w:asciiTheme="minorEastAsia" w:hAnsiTheme="minorEastAsia" w:eastAsiaTheme="minorEastAsia" w:cstheme="minorEastAsia"/>
          <w:b/>
          <w:sz w:val="28"/>
          <w:szCs w:val="28"/>
        </w:rPr>
        <w:t>）</w:t>
      </w:r>
    </w:p>
    <w:p>
      <w:pPr>
        <w:pStyle w:val="5"/>
        <w:spacing w:line="620" w:lineRule="exact"/>
        <w:jc w:val="center"/>
        <w:rPr>
          <w:rFonts w:hint="eastAsia" w:asciiTheme="minorEastAsia" w:hAnsiTheme="minorEastAsia" w:eastAsiaTheme="minorEastAsia" w:cstheme="minorEastAsia"/>
          <w:spacing w:val="-12"/>
          <w:sz w:val="28"/>
          <w:szCs w:val="28"/>
        </w:rPr>
      </w:pPr>
      <w:r>
        <w:rPr>
          <w:rFonts w:hint="eastAsia" w:asciiTheme="minorEastAsia" w:hAnsiTheme="minorEastAsia" w:eastAsiaTheme="minorEastAsia" w:cstheme="minorEastAsia"/>
          <w:spacing w:val="-12"/>
          <w:sz w:val="28"/>
          <w:szCs w:val="28"/>
        </w:rPr>
        <w:t>前    言</w:t>
      </w:r>
    </w:p>
    <w:p>
      <w:pPr>
        <w:pStyle w:val="5"/>
        <w:spacing w:line="620" w:lineRule="exact"/>
        <w:jc w:val="center"/>
        <w:rPr>
          <w:rFonts w:hint="eastAsia" w:asciiTheme="minorEastAsia" w:hAnsiTheme="minorEastAsia" w:eastAsiaTheme="minorEastAsia" w:cstheme="minorEastAsia"/>
          <w:spacing w:val="-12"/>
          <w:sz w:val="28"/>
          <w:szCs w:val="28"/>
        </w:rPr>
      </w:pPr>
    </w:p>
    <w:p>
      <w:pPr>
        <w:keepNext w:val="0"/>
        <w:keepLines w:val="0"/>
        <w:pageBreakBefore w:val="0"/>
        <w:kinsoku/>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一、项目基本情况</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（一）概况</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t>1．立项背景及目的</w:t>
      </w:r>
      <w:r>
        <w:rPr>
          <w:rFonts w:hint="eastAsia" w:asciiTheme="minorEastAsia" w:hAnsiTheme="minorEastAsia" w:eastAsiaTheme="minorEastAsia" w:cstheme="minorEastAsia"/>
          <w:b w:val="0"/>
          <w:bCs w:val="0"/>
          <w:sz w:val="28"/>
          <w:szCs w:val="28"/>
          <w:lang w:val="en-US" w:eastAsia="zh-CN"/>
        </w:rPr>
        <w:t>:我院是乐至县卫生健康局下面的一所基层医疗卫生机构,承担着本辖区内的基本医疗、基本公共卫生服务、计划生育和村卫生室为保证辖区内的人民群众身体健康等方面工作。</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t>2．预算资金来源及使用情况</w:t>
      </w:r>
      <w:r>
        <w:rPr>
          <w:rFonts w:hint="eastAsia" w:asciiTheme="minorEastAsia" w:hAnsiTheme="minorEastAsia" w:eastAsiaTheme="minorEastAsia" w:cstheme="minorEastAsia"/>
          <w:b w:val="0"/>
          <w:bCs w:val="0"/>
          <w:sz w:val="28"/>
          <w:szCs w:val="28"/>
          <w:lang w:eastAsia="zh-CN"/>
        </w:rPr>
        <w:t>：</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基本公共卫生服务：我院在2020年对基本公共卫生的地方病监测、麻风病可疑线索报告、传染病和突发事件、居民规范化电子健康档案、高血压患者基层规范管理、2型糖尿病患者基层规范管理、65岁以上老年人健康管理、严重精神障碍患者健康管理、肺结核患者管理、居民健康教育、儿童预防接种、儿童系统管理、孕产妇管理、卫生监督协管、老年人中医、儿童中医、健康素养与促进，对以上的项目实行了足额预算。</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kern w:val="0"/>
          <w:sz w:val="28"/>
          <w:szCs w:val="28"/>
          <w:lang w:eastAsia="zh-CN"/>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kern w:val="0"/>
          <w:sz w:val="28"/>
          <w:szCs w:val="28"/>
          <w:lang w:eastAsia="zh-CN"/>
        </w:rPr>
        <w:t>基层基药补助：</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val="0"/>
          <w:bCs w:val="0"/>
          <w:kern w:val="0"/>
          <w:sz w:val="28"/>
          <w:szCs w:val="28"/>
        </w:rPr>
        <w:t>对</w:t>
      </w:r>
      <w:r>
        <w:rPr>
          <w:rFonts w:hint="eastAsia" w:asciiTheme="minorEastAsia" w:hAnsiTheme="minorEastAsia" w:eastAsiaTheme="minorEastAsia" w:cstheme="minorEastAsia"/>
          <w:b w:val="0"/>
          <w:bCs w:val="0"/>
          <w:kern w:val="0"/>
          <w:sz w:val="28"/>
          <w:szCs w:val="28"/>
          <w:lang w:val="en-US" w:eastAsia="zh-CN"/>
        </w:rPr>
        <w:t>中天镇卫生院</w:t>
      </w:r>
      <w:r>
        <w:rPr>
          <w:rFonts w:hint="eastAsia" w:asciiTheme="minorEastAsia" w:hAnsiTheme="minorEastAsia" w:eastAsiaTheme="minorEastAsia" w:cstheme="minorEastAsia"/>
          <w:b w:val="0"/>
          <w:bCs w:val="0"/>
          <w:kern w:val="0"/>
          <w:sz w:val="28"/>
          <w:szCs w:val="28"/>
        </w:rPr>
        <w:t>取消药品加成进行专项补助，保证卫生院医疗服务正常运行。按照国家确定标准，定向定额补助，保证卫生院医疗卫生服务正常运行</w:t>
      </w:r>
      <w:r>
        <w:rPr>
          <w:rFonts w:hint="eastAsia" w:asciiTheme="minorEastAsia" w:hAnsiTheme="minorEastAsia" w:eastAsiaTheme="minorEastAsia" w:cstheme="minorEastAsia"/>
          <w:b w:val="0"/>
          <w:bCs w:val="0"/>
          <w:kern w:val="0"/>
          <w:sz w:val="28"/>
          <w:szCs w:val="28"/>
          <w:lang w:eastAsia="zh-CN"/>
        </w:rPr>
        <w:t>根据</w:t>
      </w:r>
      <w:r>
        <w:rPr>
          <w:rFonts w:hint="eastAsia" w:asciiTheme="minorEastAsia" w:hAnsiTheme="minorEastAsia" w:eastAsiaTheme="minorEastAsia" w:cstheme="minorEastAsia"/>
          <w:b w:val="0"/>
          <w:bCs w:val="0"/>
          <w:kern w:val="0"/>
          <w:sz w:val="28"/>
          <w:szCs w:val="28"/>
        </w:rPr>
        <w:t>川财社（2010）15号、川办发（2011）10号</w:t>
      </w:r>
      <w:r>
        <w:rPr>
          <w:rFonts w:hint="eastAsia" w:asciiTheme="minorEastAsia" w:hAnsiTheme="minorEastAsia" w:eastAsiaTheme="minorEastAsia" w:cstheme="minorEastAsia"/>
          <w:b w:val="0"/>
          <w:bCs w:val="0"/>
          <w:kern w:val="0"/>
          <w:sz w:val="28"/>
          <w:szCs w:val="28"/>
          <w:lang w:val="en-US" w:eastAsia="zh-CN"/>
        </w:rPr>
        <w:t>中天镇</w:t>
      </w:r>
      <w:r>
        <w:rPr>
          <w:rFonts w:hint="eastAsia" w:asciiTheme="minorEastAsia" w:hAnsiTheme="minorEastAsia" w:eastAsiaTheme="minorEastAsia" w:cstheme="minorEastAsia"/>
          <w:b w:val="0"/>
          <w:bCs w:val="0"/>
          <w:kern w:val="0"/>
          <w:sz w:val="28"/>
          <w:szCs w:val="28"/>
        </w:rPr>
        <w:t>卫生院各项支出按照国家标准，定向定额补助</w:t>
      </w:r>
      <w:r>
        <w:rPr>
          <w:rFonts w:hint="eastAsia" w:asciiTheme="minorEastAsia" w:hAnsiTheme="minorEastAsia" w:eastAsiaTheme="minorEastAsia" w:cstheme="minorEastAsia"/>
          <w:b w:val="0"/>
          <w:bCs w:val="0"/>
          <w:kern w:val="0"/>
          <w:sz w:val="28"/>
          <w:szCs w:val="28"/>
          <w:lang w:eastAsia="zh-CN"/>
        </w:rPr>
        <w:t>，实行预算。</w:t>
      </w:r>
      <w:r>
        <w:rPr>
          <w:rFonts w:hint="eastAsia" w:asciiTheme="minorEastAsia" w:hAnsiTheme="minorEastAsia" w:eastAsiaTheme="minorEastAsia" w:cstheme="minorEastAsia"/>
          <w:b w:val="0"/>
          <w:bCs w:val="0"/>
          <w:kern w:val="0"/>
          <w:sz w:val="28"/>
          <w:szCs w:val="28"/>
        </w:rPr>
        <w:t>　</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kern w:val="0"/>
          <w:sz w:val="28"/>
          <w:szCs w:val="28"/>
          <w:lang w:eastAsia="zh-CN"/>
        </w:rPr>
      </w:pPr>
      <w:r>
        <w:rPr>
          <w:rFonts w:hint="eastAsia" w:asciiTheme="minorEastAsia" w:hAnsiTheme="minorEastAsia" w:eastAsiaTheme="minorEastAsia" w:cstheme="minorEastAsia"/>
          <w:b w:val="0"/>
          <w:bCs w:val="0"/>
          <w:kern w:val="0"/>
          <w:sz w:val="28"/>
          <w:szCs w:val="28"/>
          <w:lang w:eastAsia="zh-CN"/>
        </w:rPr>
        <w:t>（</w:t>
      </w:r>
      <w:r>
        <w:rPr>
          <w:rFonts w:hint="eastAsia" w:asciiTheme="minorEastAsia" w:hAnsiTheme="minorEastAsia" w:eastAsiaTheme="minorEastAsia" w:cstheme="minorEastAsia"/>
          <w:b w:val="0"/>
          <w:bCs w:val="0"/>
          <w:kern w:val="0"/>
          <w:sz w:val="28"/>
          <w:szCs w:val="28"/>
          <w:lang w:val="en-US" w:eastAsia="zh-CN"/>
        </w:rPr>
        <w:t>3</w:t>
      </w:r>
      <w:r>
        <w:rPr>
          <w:rFonts w:hint="eastAsia" w:asciiTheme="minorEastAsia" w:hAnsiTheme="minorEastAsia" w:eastAsiaTheme="minorEastAsia" w:cstheme="minorEastAsia"/>
          <w:b w:val="0"/>
          <w:bCs w:val="0"/>
          <w:kern w:val="0"/>
          <w:sz w:val="28"/>
          <w:szCs w:val="28"/>
          <w:lang w:eastAsia="zh-CN"/>
        </w:rPr>
        <w:t>）村卫生室实施基药：</w:t>
      </w:r>
    </w:p>
    <w:p>
      <w:pPr>
        <w:ind w:firstLine="600"/>
        <w:rPr>
          <w:rFonts w:hint="eastAsia" w:asciiTheme="minorEastAsia" w:hAnsiTheme="minorEastAsia" w:eastAsiaTheme="minorEastAsia" w:cstheme="minorEastAsia"/>
          <w:b w:val="0"/>
          <w:bCs w:val="0"/>
          <w:kern w:val="0"/>
          <w:sz w:val="28"/>
          <w:szCs w:val="28"/>
          <w:highlight w:val="none"/>
          <w:lang w:val="en-US" w:eastAsia="zh-CN"/>
        </w:rPr>
      </w:pPr>
      <w:r>
        <w:rPr>
          <w:rFonts w:hint="eastAsia" w:asciiTheme="minorEastAsia" w:hAnsiTheme="minorEastAsia" w:eastAsiaTheme="minorEastAsia" w:cstheme="minorEastAsia"/>
          <w:b w:val="0"/>
          <w:bCs w:val="0"/>
          <w:kern w:val="0"/>
          <w:sz w:val="28"/>
          <w:szCs w:val="28"/>
          <w:lang w:val="en-US" w:eastAsia="zh-CN" w:bidi="ar-SA"/>
        </w:rPr>
        <w:t>对村卫生室取消药品加成进行专项补助，该项目的开展有效缓解了我区居民看病难、看病贵的问题，有效保障了我区居民的健康。按照国家确定标准，定向定额补助，保证村医</w:t>
      </w:r>
      <w:r>
        <w:rPr>
          <w:rFonts w:hint="eastAsia" w:asciiTheme="minorEastAsia" w:hAnsiTheme="minorEastAsia" w:eastAsiaTheme="minorEastAsia" w:cstheme="minorEastAsia"/>
          <w:b w:val="0"/>
          <w:bCs w:val="0"/>
          <w:kern w:val="0"/>
          <w:sz w:val="28"/>
          <w:szCs w:val="28"/>
          <w:highlight w:val="none"/>
        </w:rPr>
        <w:t>疗卫生服务正常运行</w:t>
      </w:r>
      <w:r>
        <w:rPr>
          <w:rFonts w:hint="eastAsia" w:asciiTheme="minorEastAsia" w:hAnsiTheme="minorEastAsia" w:eastAsiaTheme="minorEastAsia" w:cstheme="minorEastAsia"/>
          <w:b w:val="0"/>
          <w:bCs w:val="0"/>
          <w:kern w:val="0"/>
          <w:sz w:val="28"/>
          <w:szCs w:val="28"/>
          <w:highlight w:val="none"/>
          <w:lang w:eastAsia="zh-CN"/>
        </w:rPr>
        <w:t>。实行了全额预算。</w:t>
      </w:r>
      <w:r>
        <w:rPr>
          <w:rFonts w:hint="eastAsia" w:asciiTheme="minorEastAsia" w:hAnsiTheme="minorEastAsia" w:eastAsiaTheme="minorEastAsia" w:cstheme="minorEastAsia"/>
          <w:b w:val="0"/>
          <w:bCs w:val="0"/>
          <w:kern w:val="0"/>
          <w:sz w:val="28"/>
          <w:szCs w:val="28"/>
          <w:highlight w:val="none"/>
        </w:rPr>
        <w:t>　</w:t>
      </w:r>
    </w:p>
    <w:p>
      <w:pPr>
        <w:pStyle w:val="5"/>
        <w:keepNext w:val="0"/>
        <w:keepLines w:val="0"/>
        <w:pageBreakBefore w:val="0"/>
        <w:numPr>
          <w:ilvl w:val="0"/>
          <w:numId w:val="4"/>
        </w:numPr>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实施情况（项目完成情况）</w:t>
      </w:r>
    </w:p>
    <w:p>
      <w:pPr>
        <w:pStyle w:val="5"/>
        <w:keepNext w:val="0"/>
        <w:keepLines w:val="0"/>
        <w:pageBreakBefore w:val="0"/>
        <w:numPr>
          <w:ilvl w:val="0"/>
          <w:numId w:val="0"/>
        </w:numPr>
        <w:kinsoku/>
        <w:overflowPunct/>
        <w:topLinePunct w:val="0"/>
        <w:autoSpaceDE/>
        <w:autoSpaceDN/>
        <w:bidi w:val="0"/>
        <w:adjustRightInd/>
        <w:snapToGrid/>
        <w:spacing w:after="0" w:line="240" w:lineRule="auto"/>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基本公共卫生服务：我院在2020年对基本公共卫生的地方病监测、麻风病可疑线索报告、传染病和突发事件、居民规范化电子健康档案、高血压患者基层规范管理、2型糖尿病患者基层规范管理、65岁以上老年人健康管理、严重精神障碍患者健康管理、肺结核患者管理、居民健康教育、儿童预防接种、儿童系统管理、孕产妇管理、卫生监督协管、老年人中医、儿童中医、健康素养与促进，在2020年对以上的各个项目圆满完成了工作任务和足额使用了项目资金。</w:t>
      </w:r>
    </w:p>
    <w:p>
      <w:pPr>
        <w:pStyle w:val="5"/>
        <w:keepNext w:val="0"/>
        <w:keepLines w:val="0"/>
        <w:pageBreakBefore w:val="0"/>
        <w:numPr>
          <w:ilvl w:val="0"/>
          <w:numId w:val="0"/>
        </w:numPr>
        <w:kinsoku/>
        <w:overflowPunct/>
        <w:topLinePunct w:val="0"/>
        <w:autoSpaceDE/>
        <w:autoSpaceDN/>
        <w:bidi w:val="0"/>
        <w:adjustRightInd/>
        <w:snapToGrid/>
        <w:spacing w:after="0" w:line="240" w:lineRule="auto"/>
        <w:ind w:firstLine="560" w:firstLineChars="200"/>
        <w:textAlignment w:val="auto"/>
        <w:rPr>
          <w:rFonts w:hint="eastAsia" w:asciiTheme="minorEastAsia" w:hAnsiTheme="minorEastAsia" w:eastAsiaTheme="minorEastAsia" w:cstheme="minorEastAsia"/>
          <w:b w:val="0"/>
          <w:bCs w:val="0"/>
          <w:kern w:val="0"/>
          <w:sz w:val="28"/>
          <w:szCs w:val="28"/>
          <w:lang w:eastAsia="zh-CN"/>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kern w:val="0"/>
          <w:sz w:val="28"/>
          <w:szCs w:val="28"/>
          <w:lang w:eastAsia="zh-CN"/>
        </w:rPr>
        <w:t>基层基药补助：</w:t>
      </w:r>
    </w:p>
    <w:p>
      <w:pPr>
        <w:pStyle w:val="5"/>
        <w:keepNext w:val="0"/>
        <w:keepLines w:val="0"/>
        <w:pageBreakBefore w:val="0"/>
        <w:numPr>
          <w:ilvl w:val="0"/>
          <w:numId w:val="0"/>
        </w:numPr>
        <w:kinsoku/>
        <w:overflowPunct/>
        <w:topLinePunct w:val="0"/>
        <w:autoSpaceDE/>
        <w:autoSpaceDN/>
        <w:bidi w:val="0"/>
        <w:adjustRightInd/>
        <w:snapToGrid/>
        <w:spacing w:after="0" w:line="240" w:lineRule="auto"/>
        <w:ind w:firstLine="560" w:firstLineChars="200"/>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val="0"/>
          <w:bCs w:val="0"/>
          <w:kern w:val="0"/>
          <w:sz w:val="28"/>
          <w:szCs w:val="28"/>
        </w:rPr>
        <w:t>对</w:t>
      </w:r>
      <w:r>
        <w:rPr>
          <w:rFonts w:hint="eastAsia" w:asciiTheme="minorEastAsia" w:hAnsiTheme="minorEastAsia" w:eastAsiaTheme="minorEastAsia" w:cstheme="minorEastAsia"/>
          <w:b w:val="0"/>
          <w:bCs w:val="0"/>
          <w:kern w:val="0"/>
          <w:sz w:val="28"/>
          <w:szCs w:val="28"/>
          <w:lang w:val="en-US" w:eastAsia="zh-CN"/>
        </w:rPr>
        <w:t>中天镇卫生院</w:t>
      </w:r>
      <w:r>
        <w:rPr>
          <w:rFonts w:hint="eastAsia" w:asciiTheme="minorEastAsia" w:hAnsiTheme="minorEastAsia" w:eastAsiaTheme="minorEastAsia" w:cstheme="minorEastAsia"/>
          <w:b w:val="0"/>
          <w:bCs w:val="0"/>
          <w:kern w:val="0"/>
          <w:sz w:val="28"/>
          <w:szCs w:val="28"/>
        </w:rPr>
        <w:t>取消药品加成进行专项补助，保证卫生院医疗服务正常运行。按照国家确定标准，定向定额补助，保证卫生院医疗卫生服务正常运行</w:t>
      </w:r>
      <w:r>
        <w:rPr>
          <w:rFonts w:hint="eastAsia" w:asciiTheme="minorEastAsia" w:hAnsiTheme="minorEastAsia" w:eastAsiaTheme="minorEastAsia" w:cstheme="minorEastAsia"/>
          <w:b w:val="0"/>
          <w:bCs w:val="0"/>
          <w:kern w:val="0"/>
          <w:sz w:val="28"/>
          <w:szCs w:val="28"/>
          <w:lang w:eastAsia="zh-CN"/>
        </w:rPr>
        <w:t>根据</w:t>
      </w:r>
      <w:r>
        <w:rPr>
          <w:rFonts w:hint="eastAsia" w:asciiTheme="minorEastAsia" w:hAnsiTheme="minorEastAsia" w:eastAsiaTheme="minorEastAsia" w:cstheme="minorEastAsia"/>
          <w:b w:val="0"/>
          <w:bCs w:val="0"/>
          <w:kern w:val="0"/>
          <w:sz w:val="28"/>
          <w:szCs w:val="28"/>
        </w:rPr>
        <w:t>川财社（2010）15号、川办发（2011）10号</w:t>
      </w:r>
      <w:r>
        <w:rPr>
          <w:rFonts w:hint="eastAsia" w:asciiTheme="minorEastAsia" w:hAnsiTheme="minorEastAsia" w:eastAsiaTheme="minorEastAsia" w:cstheme="minorEastAsia"/>
          <w:b w:val="0"/>
          <w:bCs w:val="0"/>
          <w:kern w:val="0"/>
          <w:sz w:val="28"/>
          <w:szCs w:val="28"/>
          <w:lang w:val="en-US" w:eastAsia="zh-CN"/>
        </w:rPr>
        <w:t>中天镇卫生院</w:t>
      </w:r>
      <w:r>
        <w:rPr>
          <w:rFonts w:hint="eastAsia" w:asciiTheme="minorEastAsia" w:hAnsiTheme="minorEastAsia" w:eastAsiaTheme="minorEastAsia" w:cstheme="minorEastAsia"/>
          <w:b w:val="0"/>
          <w:bCs w:val="0"/>
          <w:kern w:val="0"/>
          <w:sz w:val="28"/>
          <w:szCs w:val="28"/>
        </w:rPr>
        <w:t>各项支出按照国家标准，定向定额补助</w:t>
      </w:r>
      <w:r>
        <w:rPr>
          <w:rFonts w:hint="eastAsia" w:asciiTheme="minorEastAsia" w:hAnsiTheme="minorEastAsia" w:eastAsiaTheme="minorEastAsia" w:cstheme="minorEastAsia"/>
          <w:b w:val="0"/>
          <w:bCs w:val="0"/>
          <w:kern w:val="0"/>
          <w:sz w:val="28"/>
          <w:szCs w:val="28"/>
          <w:lang w:eastAsia="zh-CN"/>
        </w:rPr>
        <w:t>，</w:t>
      </w:r>
      <w:r>
        <w:rPr>
          <w:rFonts w:hint="eastAsia" w:asciiTheme="minorEastAsia" w:hAnsiTheme="minorEastAsia" w:eastAsiaTheme="minorEastAsia" w:cstheme="minorEastAsia"/>
          <w:b w:val="0"/>
          <w:bCs w:val="0"/>
          <w:sz w:val="28"/>
          <w:szCs w:val="28"/>
          <w:lang w:val="en-US" w:eastAsia="zh-CN"/>
        </w:rPr>
        <w:t>在2020年对</w:t>
      </w:r>
      <w:r>
        <w:rPr>
          <w:rFonts w:hint="eastAsia" w:asciiTheme="minorEastAsia" w:hAnsiTheme="minorEastAsia" w:eastAsiaTheme="minorEastAsia" w:cstheme="minorEastAsia"/>
          <w:b w:val="0"/>
          <w:bCs w:val="0"/>
          <w:kern w:val="0"/>
          <w:sz w:val="28"/>
          <w:szCs w:val="28"/>
          <w:lang w:val="en-US" w:eastAsia="zh-CN"/>
        </w:rPr>
        <w:t>中天镇卫生院</w:t>
      </w:r>
      <w:r>
        <w:rPr>
          <w:rFonts w:hint="eastAsia" w:asciiTheme="minorEastAsia" w:hAnsiTheme="minorEastAsia" w:eastAsiaTheme="minorEastAsia" w:cstheme="minorEastAsia"/>
          <w:b w:val="0"/>
          <w:bCs w:val="0"/>
          <w:kern w:val="0"/>
          <w:sz w:val="28"/>
          <w:szCs w:val="28"/>
          <w:lang w:eastAsia="zh-CN"/>
        </w:rPr>
        <w:t>实行了药品</w:t>
      </w:r>
      <w:r>
        <w:rPr>
          <w:rFonts w:hint="eastAsia" w:asciiTheme="minorEastAsia" w:hAnsiTheme="minorEastAsia" w:eastAsiaTheme="minorEastAsia" w:cstheme="minorEastAsia"/>
          <w:b w:val="0"/>
          <w:bCs w:val="0"/>
          <w:kern w:val="0"/>
          <w:sz w:val="28"/>
          <w:szCs w:val="28"/>
          <w:lang w:val="en-US" w:eastAsia="zh-CN"/>
        </w:rPr>
        <w:t>100%的零利率、100%的网上采购和100%集中将药品款交到了卫生健康局的集中支付中心账户，</w:t>
      </w:r>
      <w:r>
        <w:rPr>
          <w:rFonts w:hint="eastAsia" w:asciiTheme="minorEastAsia" w:hAnsiTheme="minorEastAsia" w:eastAsiaTheme="minorEastAsia" w:cstheme="minorEastAsia"/>
          <w:b w:val="0"/>
          <w:bCs w:val="0"/>
          <w:sz w:val="28"/>
          <w:szCs w:val="28"/>
          <w:lang w:val="en-US" w:eastAsia="zh-CN"/>
        </w:rPr>
        <w:t>圆满完成了工作目标和足额使用了项目资金。</w:t>
      </w:r>
      <w:r>
        <w:rPr>
          <w:rFonts w:hint="eastAsia" w:asciiTheme="minorEastAsia" w:hAnsiTheme="minorEastAsia" w:eastAsiaTheme="minorEastAsia" w:cstheme="minorEastAsia"/>
          <w:b w:val="0"/>
          <w:bCs w:val="0"/>
          <w:kern w:val="0"/>
          <w:sz w:val="28"/>
          <w:szCs w:val="28"/>
        </w:rPr>
        <w:t>　</w:t>
      </w:r>
    </w:p>
    <w:p>
      <w:pPr>
        <w:pStyle w:val="5"/>
        <w:keepNext w:val="0"/>
        <w:keepLines w:val="0"/>
        <w:pageBreakBefore w:val="0"/>
        <w:numPr>
          <w:ilvl w:val="0"/>
          <w:numId w:val="0"/>
        </w:numPr>
        <w:kinsoku/>
        <w:overflowPunct/>
        <w:topLinePunct w:val="0"/>
        <w:autoSpaceDE/>
        <w:autoSpaceDN/>
        <w:bidi w:val="0"/>
        <w:adjustRightInd/>
        <w:snapToGrid/>
        <w:spacing w:after="0" w:line="240" w:lineRule="auto"/>
        <w:ind w:firstLine="280" w:firstLineChars="100"/>
        <w:textAlignment w:val="auto"/>
        <w:rPr>
          <w:rFonts w:hint="eastAsia" w:asciiTheme="minorEastAsia" w:hAnsiTheme="minorEastAsia" w:eastAsiaTheme="minorEastAsia" w:cstheme="minorEastAsia"/>
          <w:b w:val="0"/>
          <w:bCs w:val="0"/>
          <w:kern w:val="0"/>
          <w:sz w:val="28"/>
          <w:szCs w:val="28"/>
          <w:lang w:eastAsia="zh-CN"/>
        </w:rPr>
      </w:pPr>
      <w:r>
        <w:rPr>
          <w:rFonts w:hint="eastAsia" w:asciiTheme="minorEastAsia" w:hAnsiTheme="minorEastAsia" w:eastAsiaTheme="minorEastAsia" w:cstheme="minorEastAsia"/>
          <w:b w:val="0"/>
          <w:bCs w:val="0"/>
          <w:kern w:val="0"/>
          <w:sz w:val="28"/>
          <w:szCs w:val="28"/>
          <w:lang w:eastAsia="zh-CN"/>
        </w:rPr>
        <w:t>（</w:t>
      </w:r>
      <w:r>
        <w:rPr>
          <w:rFonts w:hint="eastAsia" w:asciiTheme="minorEastAsia" w:hAnsiTheme="minorEastAsia" w:eastAsiaTheme="minorEastAsia" w:cstheme="minorEastAsia"/>
          <w:b w:val="0"/>
          <w:bCs w:val="0"/>
          <w:kern w:val="0"/>
          <w:sz w:val="28"/>
          <w:szCs w:val="28"/>
          <w:lang w:val="en-US" w:eastAsia="zh-CN"/>
        </w:rPr>
        <w:t>3</w:t>
      </w:r>
      <w:r>
        <w:rPr>
          <w:rFonts w:hint="eastAsia" w:asciiTheme="minorEastAsia" w:hAnsiTheme="minorEastAsia" w:eastAsiaTheme="minorEastAsia" w:cstheme="minorEastAsia"/>
          <w:b w:val="0"/>
          <w:bCs w:val="0"/>
          <w:kern w:val="0"/>
          <w:sz w:val="28"/>
          <w:szCs w:val="28"/>
          <w:lang w:eastAsia="zh-CN"/>
        </w:rPr>
        <w:t>）村卫生室实施基药：</w:t>
      </w:r>
    </w:p>
    <w:p>
      <w:pPr>
        <w:pStyle w:val="5"/>
        <w:keepNext w:val="0"/>
        <w:keepLines w:val="0"/>
        <w:pageBreakBefore w:val="0"/>
        <w:numPr>
          <w:ilvl w:val="0"/>
          <w:numId w:val="0"/>
        </w:numPr>
        <w:kinsoku/>
        <w:overflowPunct/>
        <w:topLinePunct w:val="0"/>
        <w:autoSpaceDE/>
        <w:autoSpaceDN/>
        <w:bidi w:val="0"/>
        <w:adjustRightInd/>
        <w:snapToGrid/>
        <w:spacing w:after="0" w:line="240" w:lineRule="auto"/>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kern w:val="0"/>
          <w:sz w:val="28"/>
          <w:szCs w:val="28"/>
        </w:rPr>
        <w:t>对村卫生室取消药品加成进行专项补助，保证村医疗卫生服务正常运行。按照国家确定标准，定向定额补</w:t>
      </w:r>
      <w:r>
        <w:rPr>
          <w:rFonts w:hint="eastAsia" w:asciiTheme="minorEastAsia" w:hAnsiTheme="minorEastAsia" w:eastAsiaTheme="minorEastAsia" w:cstheme="minorEastAsia"/>
          <w:b w:val="0"/>
          <w:bCs w:val="0"/>
          <w:kern w:val="0"/>
          <w:sz w:val="28"/>
          <w:szCs w:val="28"/>
          <w:lang w:eastAsia="zh-CN"/>
        </w:rPr>
        <w:t>助</w:t>
      </w:r>
      <w:r>
        <w:rPr>
          <w:rFonts w:hint="eastAsia" w:asciiTheme="minorEastAsia" w:hAnsiTheme="minorEastAsia" w:eastAsiaTheme="minorEastAsia" w:cstheme="minorEastAsia"/>
          <w:b w:val="0"/>
          <w:bCs w:val="0"/>
          <w:kern w:val="0"/>
          <w:sz w:val="28"/>
          <w:szCs w:val="28"/>
        </w:rPr>
        <w:t>，保证村医疗卫生服务正常</w:t>
      </w:r>
      <w:r>
        <w:rPr>
          <w:rFonts w:hint="eastAsia" w:asciiTheme="minorEastAsia" w:hAnsiTheme="minorEastAsia" w:eastAsiaTheme="minorEastAsia" w:cstheme="minorEastAsia"/>
          <w:b w:val="0"/>
          <w:bCs w:val="0"/>
          <w:kern w:val="0"/>
          <w:sz w:val="28"/>
          <w:szCs w:val="28"/>
          <w:highlight w:val="none"/>
        </w:rPr>
        <w:t>运行</w:t>
      </w:r>
      <w:r>
        <w:rPr>
          <w:rFonts w:hint="eastAsia" w:asciiTheme="minorEastAsia" w:hAnsiTheme="minorEastAsia" w:eastAsiaTheme="minorEastAsia" w:cstheme="minorEastAsia"/>
          <w:b w:val="0"/>
          <w:bCs w:val="0"/>
          <w:kern w:val="0"/>
          <w:sz w:val="28"/>
          <w:szCs w:val="28"/>
          <w:highlight w:val="none"/>
          <w:lang w:eastAsia="zh-CN"/>
        </w:rPr>
        <w:t>，</w:t>
      </w:r>
      <w:r>
        <w:rPr>
          <w:rFonts w:hint="eastAsia" w:asciiTheme="minorEastAsia" w:hAnsiTheme="minorEastAsia" w:eastAsiaTheme="minorEastAsia" w:cstheme="minorEastAsia"/>
          <w:b w:val="0"/>
          <w:bCs w:val="0"/>
          <w:sz w:val="28"/>
          <w:szCs w:val="28"/>
          <w:lang w:val="en-US" w:eastAsia="zh-CN"/>
        </w:rPr>
        <w:t>在2020年对中天镇</w:t>
      </w:r>
      <w:r>
        <w:rPr>
          <w:rFonts w:hint="eastAsia" w:asciiTheme="minorEastAsia" w:hAnsiTheme="minorEastAsia" w:eastAsiaTheme="minorEastAsia" w:cstheme="minorEastAsia"/>
          <w:b w:val="0"/>
          <w:bCs w:val="0"/>
          <w:kern w:val="0"/>
          <w:sz w:val="28"/>
          <w:szCs w:val="28"/>
          <w:lang w:eastAsia="zh-CN"/>
        </w:rPr>
        <w:t>辖区的村卫生室的管理和监督下：各村卫生室实行了药品</w:t>
      </w:r>
      <w:r>
        <w:rPr>
          <w:rFonts w:hint="eastAsia" w:asciiTheme="minorEastAsia" w:hAnsiTheme="minorEastAsia" w:eastAsiaTheme="minorEastAsia" w:cstheme="minorEastAsia"/>
          <w:b w:val="0"/>
          <w:bCs w:val="0"/>
          <w:kern w:val="0"/>
          <w:sz w:val="28"/>
          <w:szCs w:val="28"/>
          <w:lang w:val="en-US" w:eastAsia="zh-CN"/>
        </w:rPr>
        <w:t>100%的零利率、100%的网上采购和100%的将药品款交到了中天镇卫生院账户，</w:t>
      </w:r>
      <w:r>
        <w:rPr>
          <w:rFonts w:hint="eastAsia" w:asciiTheme="minorEastAsia" w:hAnsiTheme="minorEastAsia" w:eastAsiaTheme="minorEastAsia" w:cstheme="minorEastAsia"/>
          <w:b w:val="0"/>
          <w:bCs w:val="0"/>
          <w:sz w:val="28"/>
          <w:szCs w:val="28"/>
          <w:lang w:val="en-US" w:eastAsia="zh-CN"/>
        </w:rPr>
        <w:t>圆满完成了工作目标，足额的将项目资金发放到了各个村卫生室。</w:t>
      </w:r>
      <w:r>
        <w:rPr>
          <w:rFonts w:hint="eastAsia" w:asciiTheme="minorEastAsia" w:hAnsiTheme="minorEastAsia" w:eastAsiaTheme="minorEastAsia" w:cstheme="minorEastAsia"/>
          <w:b w:val="0"/>
          <w:bCs w:val="0"/>
          <w:kern w:val="0"/>
          <w:sz w:val="28"/>
          <w:szCs w:val="28"/>
        </w:rPr>
        <w:t>　</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4．组织及管理（项目组织、管理流程及实际执行情况）</w:t>
      </w:r>
    </w:p>
    <w:p>
      <w:pPr>
        <w:pStyle w:val="5"/>
        <w:keepNext w:val="0"/>
        <w:keepLines w:val="0"/>
        <w:pageBreakBefore w:val="0"/>
        <w:numPr>
          <w:ilvl w:val="0"/>
          <w:numId w:val="0"/>
        </w:numPr>
        <w:kinsoku/>
        <w:overflowPunct/>
        <w:topLinePunct w:val="0"/>
        <w:autoSpaceDE/>
        <w:autoSpaceDN/>
        <w:bidi w:val="0"/>
        <w:adjustRightInd/>
        <w:snapToGrid/>
        <w:spacing w:after="0" w:line="240" w:lineRule="auto"/>
        <w:ind w:firstLine="560" w:firstLineChars="200"/>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基本公共卫生服务由卫生院</w:t>
      </w:r>
      <w:r>
        <w:rPr>
          <w:rFonts w:hint="eastAsia" w:asciiTheme="minorEastAsia" w:hAnsiTheme="minorEastAsia" w:eastAsiaTheme="minorEastAsia" w:cstheme="minorEastAsia"/>
          <w:b w:val="0"/>
          <w:bCs w:val="0"/>
          <w:color w:val="auto"/>
          <w:sz w:val="28"/>
          <w:szCs w:val="28"/>
          <w:lang w:val="en-US" w:eastAsia="zh-CN"/>
        </w:rPr>
        <w:t>公卫科</w:t>
      </w:r>
      <w:r>
        <w:rPr>
          <w:rFonts w:hint="eastAsia" w:asciiTheme="minorEastAsia" w:hAnsiTheme="minorEastAsia" w:eastAsiaTheme="minorEastAsia" w:cstheme="minorEastAsia"/>
          <w:b w:val="0"/>
          <w:bCs w:val="0"/>
          <w:color w:val="auto"/>
          <w:sz w:val="28"/>
          <w:szCs w:val="28"/>
          <w:lang w:eastAsia="zh-CN"/>
        </w:rPr>
        <w:t>每季度进行考核发放，村卫生室基本药物由</w:t>
      </w:r>
      <w:r>
        <w:rPr>
          <w:rFonts w:hint="eastAsia" w:asciiTheme="minorEastAsia" w:hAnsiTheme="minorEastAsia" w:eastAsiaTheme="minorEastAsia" w:cstheme="minorEastAsia"/>
          <w:b w:val="0"/>
          <w:bCs w:val="0"/>
          <w:color w:val="auto"/>
          <w:sz w:val="28"/>
          <w:szCs w:val="28"/>
          <w:lang w:val="en-US" w:eastAsia="zh-CN"/>
        </w:rPr>
        <w:t>财务</w:t>
      </w:r>
      <w:r>
        <w:rPr>
          <w:rFonts w:hint="eastAsia" w:asciiTheme="minorEastAsia" w:hAnsiTheme="minorEastAsia" w:eastAsiaTheme="minorEastAsia" w:cstheme="minorEastAsia"/>
          <w:b w:val="0"/>
          <w:bCs w:val="0"/>
          <w:color w:val="auto"/>
          <w:sz w:val="28"/>
          <w:szCs w:val="28"/>
          <w:lang w:eastAsia="zh-CN"/>
        </w:rPr>
        <w:t>科负责考核发放。进行考核后由</w:t>
      </w:r>
      <w:r>
        <w:rPr>
          <w:rFonts w:hint="eastAsia" w:asciiTheme="minorEastAsia" w:hAnsiTheme="minorEastAsia" w:eastAsiaTheme="minorEastAsia" w:cstheme="minorEastAsia"/>
          <w:b w:val="0"/>
          <w:bCs w:val="0"/>
          <w:color w:val="auto"/>
          <w:sz w:val="28"/>
          <w:szCs w:val="28"/>
          <w:lang w:val="en-US" w:eastAsia="zh-CN"/>
        </w:rPr>
        <w:t>院领导</w:t>
      </w:r>
      <w:r>
        <w:rPr>
          <w:rFonts w:hint="eastAsia" w:asciiTheme="minorEastAsia" w:hAnsiTheme="minorEastAsia" w:eastAsiaTheme="minorEastAsia" w:cstheme="minorEastAsia"/>
          <w:b w:val="0"/>
          <w:bCs w:val="0"/>
          <w:color w:val="auto"/>
          <w:sz w:val="28"/>
          <w:szCs w:val="28"/>
          <w:lang w:eastAsia="zh-CN"/>
        </w:rPr>
        <w:t>审核后，由财务发放。</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（二）绩效目标</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对传染病和突发事件、居民规范化电子健康档案、慢性病规范管理、65岁以上老年人健康管理、严重精神障碍患者健康管理、肺结核患者管理、居民健康教育、预防接种、孕产妇管理、卫生监督协管、老年人中医、儿童中医、健康素养与促进等按公共卫生服务要求完成任务进行绩效目标考核。</w:t>
      </w:r>
      <w:r>
        <w:rPr>
          <w:rFonts w:hint="eastAsia" w:asciiTheme="minorEastAsia" w:hAnsiTheme="minorEastAsia" w:eastAsiaTheme="minorEastAsia" w:cstheme="minorEastAsia"/>
          <w:b w:val="0"/>
          <w:bCs w:val="0"/>
          <w:color w:val="auto"/>
          <w:sz w:val="28"/>
          <w:szCs w:val="28"/>
          <w:lang w:eastAsia="zh-CN"/>
        </w:rPr>
        <w:t>村卫生室实行基本药物</w:t>
      </w:r>
      <w:r>
        <w:rPr>
          <w:rFonts w:hint="eastAsia" w:asciiTheme="minorEastAsia" w:hAnsiTheme="minorEastAsia" w:eastAsiaTheme="minorEastAsia" w:cstheme="minorEastAsia"/>
          <w:b w:val="0"/>
          <w:bCs w:val="0"/>
          <w:color w:val="auto"/>
          <w:sz w:val="28"/>
          <w:szCs w:val="28"/>
          <w:lang w:val="en-US" w:eastAsia="zh-CN"/>
        </w:rPr>
        <w:t>补助</w:t>
      </w:r>
      <w:r>
        <w:rPr>
          <w:rFonts w:hint="eastAsia" w:asciiTheme="minorEastAsia" w:hAnsiTheme="minorEastAsia" w:eastAsiaTheme="minorEastAsia" w:cstheme="minorEastAsia"/>
          <w:b w:val="0"/>
          <w:bCs w:val="0"/>
          <w:color w:val="auto"/>
          <w:sz w:val="28"/>
          <w:szCs w:val="28"/>
          <w:lang w:eastAsia="zh-CN"/>
        </w:rPr>
        <w:t>及村卫生室补助，由医院根据各村每月进行基药采购、报销一般诊疗费用和医保报销额度进行考核发放。</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二、绩效自评工作情况</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（一）自评工作组织领导</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组</w:t>
      </w:r>
      <w:r>
        <w:rPr>
          <w:rFonts w:hint="eastAsia" w:asciiTheme="minorEastAsia" w:hAnsiTheme="minorEastAsia" w:eastAsia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eastAsia="zh-CN"/>
        </w:rPr>
        <w:t>长：</w:t>
      </w:r>
      <w:r>
        <w:rPr>
          <w:rFonts w:hint="eastAsia" w:asciiTheme="minorEastAsia" w:hAnsiTheme="minorEastAsia" w:eastAsiaTheme="minorEastAsia" w:cstheme="minorEastAsia"/>
          <w:b w:val="0"/>
          <w:bCs w:val="0"/>
          <w:color w:val="auto"/>
          <w:sz w:val="28"/>
          <w:szCs w:val="28"/>
          <w:lang w:val="en-US" w:eastAsia="zh-CN"/>
        </w:rPr>
        <w:t>刘泽民</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副组长：杨朝均</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eastAsia="zh-CN"/>
        </w:rPr>
        <w:t>成</w:t>
      </w:r>
      <w:r>
        <w:rPr>
          <w:rFonts w:hint="eastAsia" w:asciiTheme="minorEastAsia" w:hAnsiTheme="minorEastAsia" w:eastAsia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eastAsia="zh-CN"/>
        </w:rPr>
        <w:t>员：杨</w:t>
      </w:r>
      <w:r>
        <w:rPr>
          <w:rFonts w:hint="eastAsia" w:asciiTheme="minorEastAsia" w:hAnsiTheme="minorEastAsia" w:eastAsia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eastAsia="zh-CN"/>
        </w:rPr>
        <w:t>宇</w:t>
      </w:r>
      <w:r>
        <w:rPr>
          <w:rFonts w:hint="eastAsia" w:asciiTheme="minorEastAsia" w:hAnsiTheme="minorEastAsia" w:eastAsiaTheme="minorEastAsia" w:cstheme="minorEastAsia"/>
          <w:b w:val="0"/>
          <w:bCs w:val="0"/>
          <w:color w:val="auto"/>
          <w:sz w:val="28"/>
          <w:szCs w:val="28"/>
          <w:lang w:val="en-US" w:eastAsia="zh-CN"/>
        </w:rPr>
        <w:t xml:space="preserve">   白建华</w:t>
      </w:r>
    </w:p>
    <w:p>
      <w:pPr>
        <w:pStyle w:val="5"/>
        <w:keepNext w:val="0"/>
        <w:keepLines w:val="0"/>
        <w:pageBreakBefore w:val="0"/>
        <w:numPr>
          <w:ilvl w:val="0"/>
          <w:numId w:val="5"/>
        </w:numPr>
        <w:kinsoku/>
        <w:overflowPunct/>
        <w:topLinePunct w:val="0"/>
        <w:autoSpaceDE/>
        <w:autoSpaceDN/>
        <w:bidi w:val="0"/>
        <w:adjustRightInd/>
        <w:snapToGrid/>
        <w:spacing w:after="0" w:line="240" w:lineRule="auto"/>
        <w:ind w:left="10" w:leftChars="0" w:firstLine="630" w:firstLineChars="0"/>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自评方式、方法、重点等</w:t>
      </w:r>
    </w:p>
    <w:p>
      <w:pPr>
        <w:pStyle w:val="5"/>
        <w:keepNext w:val="0"/>
        <w:keepLines w:val="0"/>
        <w:pageBreakBefore w:val="0"/>
        <w:numPr>
          <w:ilvl w:val="0"/>
          <w:numId w:val="0"/>
        </w:numPr>
        <w:kinsoku/>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对照上级拨款和向下发放时间考核时间进行自评，对考核分值依据进行确定查看，对发放情况及发放后的反馈进行自查。</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三、评价结论</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我院对上级拨款按时考核发放，未出现截留滞留资金情况，考核自评分</w:t>
      </w:r>
      <w:r>
        <w:rPr>
          <w:rFonts w:hint="eastAsia" w:asciiTheme="minorEastAsia" w:hAnsiTheme="minorEastAsia" w:eastAsiaTheme="minorEastAsia" w:cstheme="minorEastAsia"/>
          <w:b w:val="0"/>
          <w:bCs w:val="0"/>
          <w:color w:val="auto"/>
          <w:sz w:val="28"/>
          <w:szCs w:val="28"/>
          <w:lang w:val="en-US" w:eastAsia="zh-CN"/>
        </w:rPr>
        <w:t>100分</w:t>
      </w:r>
      <w:r>
        <w:rPr>
          <w:rFonts w:hint="eastAsia" w:asciiTheme="minorEastAsia" w:hAnsiTheme="minorEastAsia" w:eastAsiaTheme="minorEastAsia" w:cstheme="minorEastAsia"/>
          <w:b w:val="0"/>
          <w:bCs w:val="0"/>
          <w:color w:val="auto"/>
          <w:sz w:val="28"/>
          <w:szCs w:val="28"/>
        </w:rPr>
        <w:t>。</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四、绩效分析</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我院根据上级拨款严格进行绩效考核发放。未出现差异。</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五、主要经验及做法、存在的问题和建议</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（一）主要经验及做法</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lang w:eastAsia="zh-CN"/>
        </w:rPr>
        <w:t>落实责任，严格要求</w:t>
      </w:r>
      <w:r>
        <w:rPr>
          <w:rFonts w:hint="eastAsia" w:asciiTheme="minorEastAsia" w:hAnsiTheme="minorEastAsia" w:eastAsiaTheme="minorEastAsia" w:cstheme="minorEastAsia"/>
          <w:b w:val="0"/>
          <w:bCs w:val="0"/>
          <w:color w:val="auto"/>
          <w:sz w:val="28"/>
          <w:szCs w:val="28"/>
          <w:lang w:val="en-US" w:eastAsia="zh-CN"/>
        </w:rPr>
        <w:t>公卫科</w:t>
      </w:r>
      <w:r>
        <w:rPr>
          <w:rFonts w:hint="eastAsia" w:asciiTheme="minorEastAsia" w:hAnsiTheme="minorEastAsia" w:eastAsiaTheme="minorEastAsia" w:cstheme="minorEastAsia"/>
          <w:b w:val="0"/>
          <w:bCs w:val="0"/>
          <w:color w:val="auto"/>
          <w:sz w:val="28"/>
          <w:szCs w:val="28"/>
          <w:lang w:eastAsia="zh-CN"/>
        </w:rPr>
        <w:t>和</w:t>
      </w:r>
      <w:r>
        <w:rPr>
          <w:rFonts w:hint="eastAsia" w:asciiTheme="minorEastAsia" w:hAnsiTheme="minorEastAsia" w:eastAsiaTheme="minorEastAsia" w:cstheme="minorEastAsia"/>
          <w:b w:val="0"/>
          <w:bCs w:val="0"/>
          <w:color w:val="auto"/>
          <w:sz w:val="28"/>
          <w:szCs w:val="28"/>
          <w:lang w:val="en-US" w:eastAsia="zh-CN"/>
        </w:rPr>
        <w:t>财务</w:t>
      </w:r>
      <w:r>
        <w:rPr>
          <w:rFonts w:hint="eastAsia" w:asciiTheme="minorEastAsia" w:hAnsiTheme="minorEastAsia" w:eastAsiaTheme="minorEastAsia" w:cstheme="minorEastAsia"/>
          <w:b w:val="0"/>
          <w:bCs w:val="0"/>
          <w:color w:val="auto"/>
          <w:sz w:val="28"/>
          <w:szCs w:val="28"/>
          <w:lang w:eastAsia="zh-CN"/>
        </w:rPr>
        <w:t>科进行绩效考核。</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2、严格审查，进行绩效考核后由院长及分管院长进行审查，合格签字后才进行发放。</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（二）存在的问题</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lang w:eastAsia="zh-CN"/>
        </w:rPr>
        <w:t>上级拨款不及时导致村医经常询问，认为医院滞留资金。</w:t>
      </w:r>
    </w:p>
    <w:p>
      <w:pPr>
        <w:ind w:firstLine="600"/>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2、由于国家基本药物集中采购、配送等原因致使基层医疗机构部分药品无法采购、配送到位，与居民医药需求尚有较大差距。</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kern w:val="2"/>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3、村级卫生室实质上属于私营性质，其人、财、物目前做不到统筹管理，加之基层医疗机构人员不足，村卫生室的药物采购、销售监管有一定的难度</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（三）建议和改进措施</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lang w:eastAsia="zh-CN"/>
        </w:rPr>
        <w:t>建议上级及时拨款。</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2、提高药品配送效率。</w:t>
      </w:r>
    </w:p>
    <w:p>
      <w:pPr>
        <w:pStyle w:val="5"/>
        <w:keepNext w:val="0"/>
        <w:keepLines w:val="0"/>
        <w:pageBreakBefore w:val="0"/>
        <w:kinsoku/>
        <w:overflowPunct/>
        <w:topLinePunct w:val="0"/>
        <w:autoSpaceDE/>
        <w:autoSpaceDN/>
        <w:bidi w:val="0"/>
        <w:adjustRightInd/>
        <w:snapToGrid/>
        <w:spacing w:after="0" w:line="240" w:lineRule="auto"/>
        <w:ind w:firstLine="548" w:firstLineChars="196"/>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3、加强培训，提高监管质量</w:t>
      </w:r>
    </w:p>
    <w:p>
      <w:pPr>
        <w:pStyle w:val="5"/>
        <w:keepNext w:val="0"/>
        <w:keepLines w:val="0"/>
        <w:pageBreakBefore w:val="0"/>
        <w:kinsoku/>
        <w:wordWrap w:val="0"/>
        <w:overflowPunct/>
        <w:topLinePunct w:val="0"/>
        <w:autoSpaceDE/>
        <w:autoSpaceDN/>
        <w:bidi w:val="0"/>
        <w:adjustRightInd/>
        <w:snapToGrid/>
        <w:spacing w:after="0" w:line="240" w:lineRule="auto"/>
        <w:ind w:firstLine="548" w:firstLineChars="196"/>
        <w:jc w:val="right"/>
        <w:textAlignment w:val="auto"/>
        <w:rPr>
          <w:rFonts w:hint="eastAsia" w:asciiTheme="minorEastAsia" w:hAnsiTheme="minorEastAsia" w:eastAsiaTheme="minorEastAsia" w:cstheme="minorEastAsia"/>
          <w:b w:val="0"/>
          <w:bCs w:val="0"/>
          <w:color w:val="auto"/>
          <w:sz w:val="28"/>
          <w:szCs w:val="28"/>
          <w:lang w:eastAsia="zh-CN"/>
        </w:rPr>
      </w:pPr>
    </w:p>
    <w:p>
      <w:pPr>
        <w:pStyle w:val="5"/>
        <w:keepNext w:val="0"/>
        <w:keepLines w:val="0"/>
        <w:pageBreakBefore w:val="0"/>
        <w:kinsoku/>
        <w:wordWrap w:val="0"/>
        <w:overflowPunct/>
        <w:topLinePunct w:val="0"/>
        <w:autoSpaceDE/>
        <w:autoSpaceDN/>
        <w:bidi w:val="0"/>
        <w:adjustRightInd/>
        <w:snapToGrid/>
        <w:spacing w:after="0" w:line="240" w:lineRule="auto"/>
        <w:ind w:firstLine="548" w:firstLineChars="196"/>
        <w:jc w:val="right"/>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eastAsia="zh-CN"/>
        </w:rPr>
        <w:t>乐至县中天镇卫生院　</w:t>
      </w:r>
      <w:r>
        <w:rPr>
          <w:rFonts w:hint="eastAsia" w:asciiTheme="minorEastAsia" w:hAnsiTheme="minorEastAsia" w:eastAsiaTheme="minorEastAsia" w:cstheme="minorEastAsia"/>
          <w:b w:val="0"/>
          <w:bCs w:val="0"/>
          <w:color w:val="auto"/>
          <w:sz w:val="28"/>
          <w:szCs w:val="28"/>
          <w:lang w:val="en-US" w:eastAsia="zh-CN"/>
        </w:rPr>
        <w:t xml:space="preserve">     </w:t>
      </w:r>
    </w:p>
    <w:p>
      <w:pPr>
        <w:spacing w:line="580" w:lineRule="exact"/>
        <w:ind w:firstLine="640"/>
        <w:rPr>
          <w:rFonts w:ascii="仿宋_GB2312" w:hAnsi="仿宋_GB2312" w:eastAsia="仿宋_GB2312" w:cs="仿宋_GB2312"/>
          <w:sz w:val="32"/>
          <w:szCs w:val="32"/>
        </w:rPr>
      </w:pPr>
      <w:r>
        <w:rPr>
          <w:rFonts w:hint="eastAsia" w:asciiTheme="minorEastAsia" w:hAnsiTheme="minorEastAsia" w:eastAsiaTheme="minorEastAsia" w:cstheme="minorEastAsia"/>
          <w:b w:val="0"/>
          <w:bCs w:val="0"/>
          <w:color w:val="auto"/>
          <w:sz w:val="28"/>
          <w:szCs w:val="28"/>
          <w:lang w:val="en-US" w:eastAsia="zh-CN"/>
        </w:rPr>
        <w:t xml:space="preserve">                               2021年8月14日 </w:t>
      </w:r>
      <w:r>
        <w:rPr>
          <w:rFonts w:hint="eastAsia" w:ascii="仿宋" w:hAnsi="仿宋" w:eastAsia="仿宋" w:cs="仿宋"/>
          <w:b w:val="0"/>
          <w:bCs w:val="0"/>
          <w:color w:val="auto"/>
          <w:sz w:val="32"/>
          <w:szCs w:val="32"/>
          <w:lang w:val="en-US" w:eastAsia="zh-CN"/>
        </w:rPr>
        <w:t xml:space="preserve">    </w:t>
      </w:r>
    </w:p>
    <w:p>
      <w:pPr>
        <w:widowControl/>
        <w:jc w:val="left"/>
        <w:rPr>
          <w:rStyle w:val="18"/>
          <w:rFonts w:ascii="黑体" w:hAnsi="黑体" w:eastAsia="黑体"/>
          <w:b w:val="0"/>
        </w:rPr>
      </w:pPr>
    </w:p>
    <w:p>
      <w:pPr>
        <w:widowControl/>
        <w:jc w:val="left"/>
        <w:rPr>
          <w:rStyle w:val="18"/>
          <w:rFonts w:ascii="黑体" w:hAnsi="黑体" w:eastAsia="黑体"/>
          <w:b w:val="0"/>
        </w:rPr>
      </w:pPr>
      <w:r>
        <w:rPr>
          <w:rStyle w:val="18"/>
          <w:rFonts w:ascii="黑体" w:hAnsi="黑体" w:eastAsia="黑体"/>
          <w:b w:val="0"/>
        </w:rPr>
        <w:br w:type="page"/>
      </w:r>
    </w:p>
    <w:p>
      <w:pPr>
        <w:spacing w:line="600" w:lineRule="exact"/>
        <w:jc w:val="center"/>
        <w:outlineLvl w:val="0"/>
        <w:rPr>
          <w:rFonts w:ascii="黑体" w:hAnsi="黑体" w:eastAsia="黑体"/>
          <w:bCs/>
          <w:kern w:val="44"/>
          <w:sz w:val="44"/>
          <w:szCs w:val="44"/>
        </w:rPr>
      </w:pPr>
      <w:bookmarkStart w:id="59"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7"/>
      <w:bookmarkEnd w:id="59"/>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3"/>
    </w:p>
    <w:p>
      <w:pPr>
        <w:pStyle w:val="3"/>
        <w:rPr>
          <w:rStyle w:val="19"/>
          <w:rFonts w:ascii="仿宋" w:hAnsi="仿宋" w:eastAsia="仿宋"/>
          <w:b w:val="0"/>
          <w:bCs w:val="0"/>
        </w:rPr>
      </w:pPr>
      <w:bookmarkStart w:id="64"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71"/>
    </w:p>
    <w:p>
      <w:pPr>
        <w:pStyle w:val="3"/>
        <w:rPr>
          <w:rStyle w:val="19"/>
          <w:rFonts w:ascii="仿宋" w:hAnsi="仿宋" w:eastAsia="仿宋"/>
          <w:b w:val="0"/>
          <w:bCs w:val="0"/>
        </w:rPr>
      </w:pPr>
      <w:bookmarkStart w:id="72"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有资本经营预算财政拨款收入支出决算表</w:t>
      </w:r>
      <w:bookmarkEnd w:id="72"/>
    </w:p>
    <w:p>
      <w:pPr>
        <w:pStyle w:val="3"/>
        <w:rPr>
          <w:rStyle w:val="19"/>
          <w:rFonts w:ascii="仿宋" w:hAnsi="仿宋" w:eastAsia="仿宋"/>
          <w:b w:val="0"/>
          <w:bCs w:val="0"/>
        </w:rPr>
      </w:pPr>
      <w:r>
        <w:rPr>
          <w:rStyle w:val="19"/>
          <w:rFonts w:hint="eastAsia" w:ascii="仿宋" w:hAnsi="仿宋" w:eastAsia="仿宋"/>
          <w:b w:val="0"/>
          <w:bCs w:val="0"/>
        </w:rPr>
        <w:t>十四、国有资本经营预算财政拨款支出决算表</w:t>
      </w:r>
    </w:p>
    <w:sectPr>
      <w:headerReference r:id="rId7" w:type="first"/>
      <w:footerReference r:id="rId9" w:type="first"/>
      <w:headerReference r:id="rId6" w:type="default"/>
      <w:footerReference r:id="rId8" w:type="default"/>
      <w:pgSz w:w="11906" w:h="16838"/>
      <w:pgMar w:top="1440" w:right="1800" w:bottom="1440" w:left="1800" w:header="851" w:footer="992" w:gutter="0"/>
      <w:pgNumType w:fmt="numberInDash" w:start="26"/>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Style w:val="16"/>
                              <w:sz w:val="28"/>
                              <w:szCs w:val="28"/>
                            </w:rPr>
                          </w:pPr>
                          <w:r>
                            <w:rPr>
                              <w:rStyle w:val="16"/>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24</w:t>
                          </w:r>
                          <w:r>
                            <w:rPr>
                              <w:sz w:val="28"/>
                              <w:szCs w:val="28"/>
                            </w:rPr>
                            <w:fldChar w:fldCharType="end"/>
                          </w:r>
                          <w:r>
                            <w:rPr>
                              <w:rStyle w:val="16"/>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rPr>
                        <w:rStyle w:val="16"/>
                        <w:sz w:val="28"/>
                        <w:szCs w:val="28"/>
                      </w:rPr>
                    </w:pPr>
                    <w:r>
                      <w:rPr>
                        <w:rStyle w:val="16"/>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24</w:t>
                    </w:r>
                    <w:r>
                      <w:rPr>
                        <w:sz w:val="28"/>
                        <w:szCs w:val="28"/>
                      </w:rPr>
                      <w:fldChar w:fldCharType="end"/>
                    </w:r>
                    <w:r>
                      <w:rPr>
                        <w:rStyle w:val="16"/>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lang w:val="zh-CN"/>
                      </w:rP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 w:hAnsi="仿宋" w:eastAsia="仿宋" w:cs="仿宋"/>
                              <w:sz w:val="28"/>
                              <w:szCs w:val="28"/>
                            </w:rPr>
                          </w:pPr>
                          <w:r>
                            <w:rPr>
                              <w:rFonts w:hint="default" w:eastAsia="仿宋" w:cs="仿宋" w:asciiTheme="minorAscii" w:hAnsiTheme="minorAscii"/>
                              <w:sz w:val="28"/>
                              <w:szCs w:val="28"/>
                            </w:rPr>
                            <w:fldChar w:fldCharType="begin"/>
                          </w:r>
                          <w:r>
                            <w:rPr>
                              <w:rFonts w:hint="default" w:eastAsia="仿宋" w:cs="仿宋" w:asciiTheme="minorAscii" w:hAnsiTheme="minorAscii"/>
                              <w:sz w:val="28"/>
                              <w:szCs w:val="28"/>
                            </w:rPr>
                            <w:instrText xml:space="preserve"> PAGE  \* MERGEFORMAT </w:instrText>
                          </w:r>
                          <w:r>
                            <w:rPr>
                              <w:rFonts w:hint="default" w:eastAsia="仿宋" w:cs="仿宋" w:asciiTheme="minorAscii" w:hAnsiTheme="minorAscii"/>
                              <w:sz w:val="28"/>
                              <w:szCs w:val="28"/>
                            </w:rPr>
                            <w:fldChar w:fldCharType="separate"/>
                          </w:r>
                          <w:r>
                            <w:rPr>
                              <w:rFonts w:hint="default" w:eastAsia="仿宋" w:cs="仿宋" w:asciiTheme="minorAscii" w:hAnsiTheme="minorAscii"/>
                              <w:sz w:val="28"/>
                              <w:szCs w:val="28"/>
                            </w:rPr>
                            <w:t>1</w:t>
                          </w:r>
                          <w:r>
                            <w:rPr>
                              <w:rFonts w:hint="default" w:eastAsia="仿宋" w:cs="仿宋" w:asciiTheme="minorAscii" w:hAnsiTheme="minorAscii"/>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仿宋" w:hAnsi="仿宋" w:eastAsia="仿宋" w:cs="仿宋"/>
                        <w:sz w:val="28"/>
                        <w:szCs w:val="28"/>
                      </w:rPr>
                    </w:pPr>
                    <w:r>
                      <w:rPr>
                        <w:rFonts w:hint="default" w:eastAsia="仿宋" w:cs="仿宋" w:asciiTheme="minorAscii" w:hAnsiTheme="minorAscii"/>
                        <w:sz w:val="28"/>
                        <w:szCs w:val="28"/>
                      </w:rPr>
                      <w:fldChar w:fldCharType="begin"/>
                    </w:r>
                    <w:r>
                      <w:rPr>
                        <w:rFonts w:hint="default" w:eastAsia="仿宋" w:cs="仿宋" w:asciiTheme="minorAscii" w:hAnsiTheme="minorAscii"/>
                        <w:sz w:val="28"/>
                        <w:szCs w:val="28"/>
                      </w:rPr>
                      <w:instrText xml:space="preserve"> PAGE  \* MERGEFORMAT </w:instrText>
                    </w:r>
                    <w:r>
                      <w:rPr>
                        <w:rFonts w:hint="default" w:eastAsia="仿宋" w:cs="仿宋" w:asciiTheme="minorAscii" w:hAnsiTheme="minorAscii"/>
                        <w:sz w:val="28"/>
                        <w:szCs w:val="28"/>
                      </w:rPr>
                      <w:fldChar w:fldCharType="separate"/>
                    </w:r>
                    <w:r>
                      <w:rPr>
                        <w:rFonts w:hint="default" w:eastAsia="仿宋" w:cs="仿宋" w:asciiTheme="minorAscii" w:hAnsiTheme="minorAscii"/>
                        <w:sz w:val="28"/>
                        <w:szCs w:val="28"/>
                      </w:rPr>
                      <w:t>1</w:t>
                    </w:r>
                    <w:r>
                      <w:rPr>
                        <w:rFonts w:hint="default" w:eastAsia="仿宋" w:cs="仿宋" w:asciiTheme="minorAscii" w:hAnsiTheme="minorAscii"/>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15D897AC"/>
    <w:multiLevelType w:val="singleLevel"/>
    <w:tmpl w:val="15D897AC"/>
    <w:lvl w:ilvl="0" w:tentative="0">
      <w:start w:val="2"/>
      <w:numFmt w:val="chineseCounting"/>
      <w:suff w:val="nothing"/>
      <w:lvlText w:val="（%1）"/>
      <w:lvlJc w:val="left"/>
      <w:pPr>
        <w:ind w:left="10"/>
      </w:pPr>
      <w:rPr>
        <w:rFonts w:hint="eastAsia"/>
      </w:rPr>
    </w:lvl>
  </w:abstractNum>
  <w:abstractNum w:abstractNumId="3">
    <w:nsid w:val="2736BF55"/>
    <w:multiLevelType w:val="singleLevel"/>
    <w:tmpl w:val="2736BF55"/>
    <w:lvl w:ilvl="0" w:tentative="0">
      <w:start w:val="3"/>
      <w:numFmt w:val="chineseCounting"/>
      <w:suff w:val="space"/>
      <w:lvlText w:val="第%1部分"/>
      <w:lvlJc w:val="left"/>
      <w:rPr>
        <w:rFonts w:hint="eastAsia" w:cs="Times New Roman"/>
      </w:rPr>
    </w:lvl>
  </w:abstractNum>
  <w:abstractNum w:abstractNumId="4">
    <w:nsid w:val="441DCB13"/>
    <w:multiLevelType w:val="singleLevel"/>
    <w:tmpl w:val="441DCB13"/>
    <w:lvl w:ilvl="0" w:tentative="0">
      <w:start w:val="3"/>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B723D"/>
    <w:rsid w:val="000C3467"/>
    <w:rsid w:val="000C3CA6"/>
    <w:rsid w:val="000D1267"/>
    <w:rsid w:val="000D1D50"/>
    <w:rsid w:val="000D5782"/>
    <w:rsid w:val="000E6613"/>
    <w:rsid w:val="000E7119"/>
    <w:rsid w:val="00114E9B"/>
    <w:rsid w:val="00115301"/>
    <w:rsid w:val="00122CF1"/>
    <w:rsid w:val="001319E1"/>
    <w:rsid w:val="00142216"/>
    <w:rsid w:val="00144D6A"/>
    <w:rsid w:val="0014729F"/>
    <w:rsid w:val="00157BAB"/>
    <w:rsid w:val="001654D1"/>
    <w:rsid w:val="00174518"/>
    <w:rsid w:val="0018106D"/>
    <w:rsid w:val="001877A7"/>
    <w:rsid w:val="00191536"/>
    <w:rsid w:val="00196687"/>
    <w:rsid w:val="001C0962"/>
    <w:rsid w:val="001D7531"/>
    <w:rsid w:val="001E2903"/>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24ADC"/>
    <w:rsid w:val="00335A74"/>
    <w:rsid w:val="0036561B"/>
    <w:rsid w:val="0037013F"/>
    <w:rsid w:val="00380C92"/>
    <w:rsid w:val="00383CF9"/>
    <w:rsid w:val="003A484F"/>
    <w:rsid w:val="003A4883"/>
    <w:rsid w:val="003A7E1D"/>
    <w:rsid w:val="003B0BE0"/>
    <w:rsid w:val="003B0C1B"/>
    <w:rsid w:val="003B688C"/>
    <w:rsid w:val="003C0291"/>
    <w:rsid w:val="003C39AE"/>
    <w:rsid w:val="003C7B60"/>
    <w:rsid w:val="003D0C0F"/>
    <w:rsid w:val="003D1FB2"/>
    <w:rsid w:val="003D66DA"/>
    <w:rsid w:val="003E1310"/>
    <w:rsid w:val="003E6F55"/>
    <w:rsid w:val="00406254"/>
    <w:rsid w:val="004219AD"/>
    <w:rsid w:val="004223DE"/>
    <w:rsid w:val="00434489"/>
    <w:rsid w:val="00437085"/>
    <w:rsid w:val="004422EB"/>
    <w:rsid w:val="00443880"/>
    <w:rsid w:val="004464F4"/>
    <w:rsid w:val="00471401"/>
    <w:rsid w:val="00473F31"/>
    <w:rsid w:val="004763FD"/>
    <w:rsid w:val="0048263A"/>
    <w:rsid w:val="00487E5D"/>
    <w:rsid w:val="004A711F"/>
    <w:rsid w:val="004B199D"/>
    <w:rsid w:val="004B4690"/>
    <w:rsid w:val="004E0A2D"/>
    <w:rsid w:val="004E206B"/>
    <w:rsid w:val="004E6DF7"/>
    <w:rsid w:val="004F0FBD"/>
    <w:rsid w:val="00501DB5"/>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0B8"/>
    <w:rsid w:val="005F1A4C"/>
    <w:rsid w:val="00605688"/>
    <w:rsid w:val="006070AF"/>
    <w:rsid w:val="00607E6C"/>
    <w:rsid w:val="006101B1"/>
    <w:rsid w:val="00614E44"/>
    <w:rsid w:val="0062270A"/>
    <w:rsid w:val="00622830"/>
    <w:rsid w:val="00623DA0"/>
    <w:rsid w:val="00630AEF"/>
    <w:rsid w:val="006325F8"/>
    <w:rsid w:val="00633463"/>
    <w:rsid w:val="00634C9A"/>
    <w:rsid w:val="00640F5A"/>
    <w:rsid w:val="006440E4"/>
    <w:rsid w:val="0066343B"/>
    <w:rsid w:val="00664777"/>
    <w:rsid w:val="006748A4"/>
    <w:rsid w:val="00681A31"/>
    <w:rsid w:val="00683E73"/>
    <w:rsid w:val="006A3141"/>
    <w:rsid w:val="006A5E34"/>
    <w:rsid w:val="006B2422"/>
    <w:rsid w:val="006B2B9A"/>
    <w:rsid w:val="006C1937"/>
    <w:rsid w:val="006E1F3B"/>
    <w:rsid w:val="006F020C"/>
    <w:rsid w:val="007127B7"/>
    <w:rsid w:val="0071798E"/>
    <w:rsid w:val="00720FCC"/>
    <w:rsid w:val="007416B6"/>
    <w:rsid w:val="00746F48"/>
    <w:rsid w:val="0075404D"/>
    <w:rsid w:val="0076182A"/>
    <w:rsid w:val="00767B7E"/>
    <w:rsid w:val="007770C3"/>
    <w:rsid w:val="00782704"/>
    <w:rsid w:val="00784D24"/>
    <w:rsid w:val="00785FBA"/>
    <w:rsid w:val="00786E4A"/>
    <w:rsid w:val="007875EB"/>
    <w:rsid w:val="0079426B"/>
    <w:rsid w:val="007B384A"/>
    <w:rsid w:val="007B6552"/>
    <w:rsid w:val="007D1682"/>
    <w:rsid w:val="007D312A"/>
    <w:rsid w:val="007D3F19"/>
    <w:rsid w:val="007E23B0"/>
    <w:rsid w:val="007E23E5"/>
    <w:rsid w:val="007E2CC0"/>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4094"/>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D5FF4"/>
    <w:rsid w:val="009E017D"/>
    <w:rsid w:val="009E1AF6"/>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05F1"/>
    <w:rsid w:val="00A67AB5"/>
    <w:rsid w:val="00A733B2"/>
    <w:rsid w:val="00A741C2"/>
    <w:rsid w:val="00A840E0"/>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163BC"/>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E18D6"/>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2E56"/>
    <w:rsid w:val="00DA634F"/>
    <w:rsid w:val="00DA65AC"/>
    <w:rsid w:val="00DB1913"/>
    <w:rsid w:val="00DC410D"/>
    <w:rsid w:val="00DC5A81"/>
    <w:rsid w:val="00DC68CA"/>
    <w:rsid w:val="00DC7CBA"/>
    <w:rsid w:val="00DD73B7"/>
    <w:rsid w:val="00DF28BC"/>
    <w:rsid w:val="00DF34B9"/>
    <w:rsid w:val="00E01053"/>
    <w:rsid w:val="00E07ACF"/>
    <w:rsid w:val="00E160BA"/>
    <w:rsid w:val="00E32CAD"/>
    <w:rsid w:val="00E331A1"/>
    <w:rsid w:val="00E33202"/>
    <w:rsid w:val="00E336A9"/>
    <w:rsid w:val="00E472B1"/>
    <w:rsid w:val="00E50624"/>
    <w:rsid w:val="00E55D9E"/>
    <w:rsid w:val="00E568DF"/>
    <w:rsid w:val="00E64269"/>
    <w:rsid w:val="00E70504"/>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4ACC"/>
    <w:rsid w:val="00FF1E02"/>
    <w:rsid w:val="00FF30B4"/>
    <w:rsid w:val="02756715"/>
    <w:rsid w:val="0A2032A3"/>
    <w:rsid w:val="10C055FF"/>
    <w:rsid w:val="118107EC"/>
    <w:rsid w:val="13CE2246"/>
    <w:rsid w:val="16BB723D"/>
    <w:rsid w:val="1D155CEE"/>
    <w:rsid w:val="22221B5A"/>
    <w:rsid w:val="240371BF"/>
    <w:rsid w:val="29FD04D3"/>
    <w:rsid w:val="2B4D2EB2"/>
    <w:rsid w:val="319F7F4E"/>
    <w:rsid w:val="4ECE2238"/>
    <w:rsid w:val="6A84426C"/>
    <w:rsid w:val="6C4A05C8"/>
    <w:rsid w:val="72734D90"/>
    <w:rsid w:val="75A40EC0"/>
    <w:rsid w:val="79053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2"/>
    <w:semiHidden/>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jc w:val="left"/>
    </w:pPr>
    <w:rPr>
      <w:kern w:val="0"/>
      <w:sz w:val="24"/>
    </w:rPr>
  </w:style>
  <w:style w:type="character" w:styleId="15">
    <w:name w:val="Strong"/>
    <w:qFormat/>
    <w:uiPriority w:val="99"/>
    <w:rPr>
      <w:rFonts w:cs="Times New Roman"/>
      <w:b/>
    </w:rPr>
  </w:style>
  <w:style w:type="character" w:styleId="16">
    <w:name w:val="page number"/>
    <w:basedOn w:val="14"/>
    <w:uiPriority w:val="0"/>
  </w:style>
  <w:style w:type="character" w:styleId="17">
    <w:name w:val="Hyperlink"/>
    <w:unhideWhenUsed/>
    <w:qFormat/>
    <w:uiPriority w:val="99"/>
    <w:rPr>
      <w:rFonts w:cs="Times New Roman"/>
      <w:color w:val="0000FF"/>
      <w:u w:val="single"/>
    </w:rPr>
  </w:style>
  <w:style w:type="character" w:customStyle="1" w:styleId="18">
    <w:name w:val="标题 1 Char"/>
    <w:link w:val="2"/>
    <w:qFormat/>
    <w:locked/>
    <w:uiPriority w:val="9"/>
    <w:rPr>
      <w:rFonts w:ascii="Times New Roman" w:hAnsi="Times New Roman" w:cs="Times New Roman"/>
      <w:b/>
      <w:bCs/>
      <w:kern w:val="44"/>
      <w:sz w:val="44"/>
      <w:szCs w:val="44"/>
    </w:rPr>
  </w:style>
  <w:style w:type="character" w:customStyle="1" w:styleId="19">
    <w:name w:val="标题 2 Char"/>
    <w:link w:val="3"/>
    <w:qFormat/>
    <w:locked/>
    <w:uiPriority w:val="9"/>
    <w:rPr>
      <w:rFonts w:ascii="Cambria" w:hAnsi="Cambria" w:eastAsia="宋体" w:cs="Times New Roman"/>
      <w:b/>
      <w:bCs/>
      <w:kern w:val="2"/>
      <w:sz w:val="32"/>
      <w:szCs w:val="32"/>
    </w:rPr>
  </w:style>
  <w:style w:type="character" w:customStyle="1" w:styleId="20">
    <w:name w:val="标题 3 Char"/>
    <w:link w:val="4"/>
    <w:qFormat/>
    <w:locked/>
    <w:uiPriority w:val="9"/>
    <w:rPr>
      <w:rFonts w:ascii="Times New Roman" w:hAnsi="Times New Roman" w:cs="Times New Roman"/>
      <w:b/>
      <w:bCs/>
      <w:kern w:val="2"/>
      <w:sz w:val="32"/>
      <w:szCs w:val="32"/>
    </w:rPr>
  </w:style>
  <w:style w:type="character" w:customStyle="1" w:styleId="21">
    <w:name w:val="Body Text Char"/>
    <w:semiHidden/>
    <w:qFormat/>
    <w:uiPriority w:val="99"/>
    <w:rPr>
      <w:rFonts w:ascii="Times New Roman" w:hAnsi="Times New Roman" w:cs="Times New Roman"/>
      <w:sz w:val="24"/>
      <w:szCs w:val="24"/>
    </w:rPr>
  </w:style>
  <w:style w:type="character" w:customStyle="1" w:styleId="22">
    <w:name w:val="批注框文本 Char"/>
    <w:link w:val="7"/>
    <w:semiHidden/>
    <w:qFormat/>
    <w:locked/>
    <w:uiPriority w:val="99"/>
    <w:rPr>
      <w:rFonts w:ascii="Times New Roman" w:hAnsi="Times New Roman" w:cs="Times New Roman"/>
      <w:kern w:val="2"/>
      <w:sz w:val="18"/>
      <w:szCs w:val="18"/>
    </w:rPr>
  </w:style>
  <w:style w:type="character" w:customStyle="1" w:styleId="23">
    <w:name w:val="Footer Char"/>
    <w:semiHidden/>
    <w:qFormat/>
    <w:uiPriority w:val="99"/>
    <w:rPr>
      <w:rFonts w:ascii="Times New Roman" w:hAnsi="Times New Roman" w:cs="Times New Roman"/>
      <w:sz w:val="18"/>
      <w:szCs w:val="18"/>
    </w:rPr>
  </w:style>
  <w:style w:type="character" w:customStyle="1" w:styleId="24">
    <w:name w:val="Header Char"/>
    <w:semiHidden/>
    <w:qFormat/>
    <w:uiPriority w:val="99"/>
    <w:rPr>
      <w:rFonts w:ascii="Times New Roman" w:hAnsi="Times New Roman" w:cs="Times New Roman"/>
      <w:sz w:val="18"/>
      <w:szCs w:val="18"/>
    </w:rPr>
  </w:style>
  <w:style w:type="character" w:customStyle="1" w:styleId="25">
    <w:name w:val="页眉 Char"/>
    <w:link w:val="9"/>
    <w:semiHidden/>
    <w:qFormat/>
    <w:locked/>
    <w:uiPriority w:val="99"/>
    <w:rPr>
      <w:sz w:val="18"/>
    </w:rPr>
  </w:style>
  <w:style w:type="character" w:customStyle="1" w:styleId="26">
    <w:name w:val="页脚 Char1"/>
    <w:link w:val="8"/>
    <w:qFormat/>
    <w:locked/>
    <w:uiPriority w:val="99"/>
    <w:rPr>
      <w:sz w:val="18"/>
    </w:rPr>
  </w:style>
  <w:style w:type="character" w:customStyle="1" w:styleId="27">
    <w:name w:val="正文文本 Char1"/>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2">
    <w:name w:val="List Paragraph"/>
    <w:basedOn w:val="1"/>
    <w:qFormat/>
    <w:uiPriority w:val="1"/>
    <w:pPr>
      <w:autoSpaceDE w:val="0"/>
      <w:autoSpaceDN w:val="0"/>
      <w:ind w:left="240" w:firstLine="480"/>
      <w:jc w:val="left"/>
    </w:pPr>
    <w:rPr>
      <w:rFonts w:ascii="宋体" w:hAnsi="宋体" w:cs="宋体"/>
      <w:kern w:val="0"/>
      <w:sz w:val="22"/>
      <w:szCs w:val="22"/>
      <w:lang w:val="zh-CN" w:bidi="zh-CN"/>
    </w:rPr>
  </w:style>
  <w:style w:type="character" w:customStyle="1" w:styleId="33">
    <w:name w:val="正文文本 Char"/>
    <w:qFormat/>
    <w:locked/>
    <w:uiPriority w:val="99"/>
    <w:rPr>
      <w:rFonts w:ascii="仿宋_GB2312" w:hAnsi="Times New Roman" w:eastAsia="仿宋_GB2312"/>
      <w:sz w:val="24"/>
    </w:rPr>
  </w:style>
  <w:style w:type="paragraph" w:customStyle="1" w:styleId="34">
    <w:name w:val="p"/>
    <w:basedOn w:val="1"/>
    <w:qFormat/>
    <w:uiPriority w:val="0"/>
    <w:pPr>
      <w:widowControl/>
      <w:spacing w:line="525" w:lineRule="atLeast"/>
      <w:ind w:firstLine="375"/>
      <w:jc w:val="left"/>
    </w:pPr>
    <w:rPr>
      <w:kern w:val="0"/>
      <w:sz w:val="24"/>
    </w:rPr>
  </w:style>
  <w:style w:type="character" w:customStyle="1" w:styleId="35">
    <w:name w:val="页脚 Char"/>
    <w:qFormat/>
    <w:locked/>
    <w:uiPriority w:val="0"/>
    <w:rPr>
      <w:rFonts w:eastAsia="仿宋_GB2312" w:cs="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200">
                <a:latin typeface="+mn-ea"/>
                <a:ea typeface="+mn-ea"/>
              </a:rPr>
              <a:t>2020</a:t>
            </a:r>
            <a:r>
              <a:rPr lang="zh-CN" altLang="en-US" sz="1200">
                <a:latin typeface="+mn-ea"/>
                <a:ea typeface="+mn-ea"/>
              </a:rPr>
              <a:t>年度收、支情况</a:t>
            </a:r>
            <a:endParaRPr lang="en-US" altLang="zh-CN" sz="1200">
              <a:latin typeface="+mn-ea"/>
              <a:ea typeface="+mn-ea"/>
            </a:endParaRPr>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664.82</c:v>
                </c:pt>
                <c:pt idx="1">
                  <c:v>692.13</c:v>
                </c:pt>
              </c:numCache>
            </c:numRef>
          </c:val>
        </c:ser>
        <c:dLbls>
          <c:showLegendKey val="0"/>
          <c:showVal val="0"/>
          <c:showCatName val="0"/>
          <c:showSerName val="0"/>
          <c:showPercent val="0"/>
          <c:showBubbleSize val="0"/>
        </c:dLbls>
        <c:gapWidth val="150"/>
        <c:axId val="100593024"/>
        <c:axId val="121392128"/>
      </c:barChart>
      <c:catAx>
        <c:axId val="100593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392128"/>
        <c:crosses val="autoZero"/>
        <c:auto val="1"/>
        <c:lblAlgn val="ctr"/>
        <c:lblOffset val="100"/>
        <c:noMultiLvlLbl val="0"/>
      </c:catAx>
      <c:valAx>
        <c:axId val="121392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0593024"/>
        <c:crosses val="autoZero"/>
        <c:crossBetween val="between"/>
      </c:valAx>
    </c:plotArea>
    <c:plotVisOnly val="1"/>
    <c:dispBlanksAs val="gap"/>
    <c:showDLblsOverMax val="0"/>
  </c:chart>
  <c:spPr>
    <a:ln w="9525" cap="flat" cmpd="sng" algn="ctr">
      <a:solidFill>
        <a:schemeClr val="accent1"/>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收入金额</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一般公共预算财政拨款收入</c:v>
                </c:pt>
                <c:pt idx="1">
                  <c:v>政府性基金预算财政拨款收入</c:v>
                </c:pt>
                <c:pt idx="2">
                  <c:v>事业收入</c:v>
                </c:pt>
                <c:pt idx="3">
                  <c:v>其它收入</c:v>
                </c:pt>
              </c:strCache>
            </c:strRef>
          </c:cat>
          <c:val>
            <c:numRef>
              <c:f>Sheet1!$B$2:$B$5</c:f>
              <c:numCache>
                <c:formatCode>General</c:formatCode>
                <c:ptCount val="4"/>
                <c:pt idx="0">
                  <c:v>248.67</c:v>
                </c:pt>
                <c:pt idx="1">
                  <c:v>14.27</c:v>
                </c:pt>
                <c:pt idx="2">
                  <c:v>382.99</c:v>
                </c:pt>
                <c:pt idx="3">
                  <c:v>18.89</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支出金额</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574.03</c:v>
                </c:pt>
                <c:pt idx="1">
                  <c:v>153.65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2020年度财政拨款收、支决算金额</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262.94</c:v>
                </c:pt>
                <c:pt idx="1">
                  <c:v>290.26</c:v>
                </c:pt>
              </c:numCache>
            </c:numRef>
          </c:val>
        </c:ser>
        <c:dLbls>
          <c:showLegendKey val="0"/>
          <c:showVal val="0"/>
          <c:showCatName val="0"/>
          <c:showSerName val="0"/>
          <c:showPercent val="0"/>
          <c:showBubbleSize val="0"/>
        </c:dLbls>
        <c:gapWidth val="150"/>
        <c:axId val="148716928"/>
        <c:axId val="153196416"/>
      </c:barChart>
      <c:catAx>
        <c:axId val="1487169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3196416"/>
        <c:crosses val="autoZero"/>
        <c:auto val="1"/>
        <c:lblAlgn val="ctr"/>
        <c:lblOffset val="100"/>
        <c:noMultiLvlLbl val="0"/>
      </c:catAx>
      <c:valAx>
        <c:axId val="153196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7169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2019年度</c:v>
                </c:pt>
              </c:strCache>
            </c:strRef>
          </c:tx>
          <c:invertIfNegative val="0"/>
          <c:dLbls>
            <c:delete val="1"/>
          </c:dLbls>
          <c:cat>
            <c:strRef>
              <c:f>Sheet1!$A$2</c:f>
              <c:strCache>
                <c:ptCount val="1"/>
                <c:pt idx="0">
                  <c:v>支出</c:v>
                </c:pt>
              </c:strCache>
            </c:strRef>
          </c:cat>
          <c:val>
            <c:numRef>
              <c:f>Sheet1!$B$2</c:f>
              <c:numCache>
                <c:formatCode>General</c:formatCode>
                <c:ptCount val="1"/>
                <c:pt idx="0">
                  <c:v>141</c:v>
                </c:pt>
              </c:numCache>
            </c:numRef>
          </c:val>
        </c:ser>
        <c:ser>
          <c:idx val="1"/>
          <c:order val="1"/>
          <c:tx>
            <c:strRef>
              <c:f>Sheet1!$C$1</c:f>
              <c:strCache>
                <c:ptCount val="1"/>
                <c:pt idx="0">
                  <c:v>2020年度</c:v>
                </c:pt>
              </c:strCache>
            </c:strRef>
          </c:tx>
          <c:invertIfNegative val="0"/>
          <c:dLbls>
            <c:delete val="1"/>
          </c:dLbls>
          <c:cat>
            <c:strRef>
              <c:f>Sheet1!$A$2</c:f>
              <c:strCache>
                <c:ptCount val="1"/>
                <c:pt idx="0">
                  <c:v>支出</c:v>
                </c:pt>
              </c:strCache>
            </c:strRef>
          </c:cat>
          <c:val>
            <c:numRef>
              <c:f>Sheet1!$C$2</c:f>
              <c:numCache>
                <c:formatCode>General</c:formatCode>
                <c:ptCount val="1"/>
                <c:pt idx="0">
                  <c:v>275.99</c:v>
                </c:pt>
              </c:numCache>
            </c:numRef>
          </c:val>
        </c:ser>
        <c:dLbls>
          <c:showLegendKey val="0"/>
          <c:showVal val="0"/>
          <c:showCatName val="0"/>
          <c:showSerName val="0"/>
          <c:showPercent val="0"/>
          <c:showBubbleSize val="0"/>
        </c:dLbls>
        <c:gapWidth val="150"/>
        <c:axId val="239713280"/>
        <c:axId val="240451584"/>
      </c:barChart>
      <c:catAx>
        <c:axId val="2397132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0451584"/>
        <c:crosses val="autoZero"/>
        <c:auto val="1"/>
        <c:lblAlgn val="ctr"/>
        <c:lblOffset val="100"/>
        <c:noMultiLvlLbl val="0"/>
      </c:catAx>
      <c:valAx>
        <c:axId val="240451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7132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支出</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Lbls>
            <c:delete val="1"/>
          </c:dLbls>
          <c:cat>
            <c:strRef>
              <c:f>Sheet1!$A$2:$A$5</c:f>
              <c:strCache>
                <c:ptCount val="4"/>
                <c:pt idx="0">
                  <c:v>社会保障和就业</c:v>
                </c:pt>
                <c:pt idx="1">
                  <c:v>卫生健康支出</c:v>
                </c:pt>
                <c:pt idx="2">
                  <c:v>农林水</c:v>
                </c:pt>
                <c:pt idx="3">
                  <c:v>住房保障</c:v>
                </c:pt>
              </c:strCache>
            </c:strRef>
          </c:cat>
          <c:val>
            <c:numRef>
              <c:f>Sheet1!$B$2:$B$5</c:f>
              <c:numCache>
                <c:formatCode>General</c:formatCode>
                <c:ptCount val="4"/>
                <c:pt idx="0">
                  <c:v>20.23</c:v>
                </c:pt>
                <c:pt idx="1">
                  <c:v>251.53</c:v>
                </c:pt>
                <c:pt idx="2">
                  <c:v>0.04</c:v>
                </c:pt>
                <c:pt idx="3">
                  <c:v>4.19</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2519</Words>
  <Characters>14363</Characters>
  <Lines>119</Lines>
  <Paragraphs>33</Paragraphs>
  <TotalTime>45</TotalTime>
  <ScaleCrop>false</ScaleCrop>
  <LinksUpToDate>false</LinksUpToDate>
  <CharactersWithSpaces>16849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Sunshine1414413390</cp:lastModifiedBy>
  <cp:lastPrinted>2021-07-29T03:56:00Z</cp:lastPrinted>
  <dcterms:modified xsi:type="dcterms:W3CDTF">2021-09-28T05:47:42Z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0CA1FCD8E2BD46DC9E83F1F3C18EA6DD</vt:lpwstr>
  </property>
</Properties>
</file>